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643" w14:textId="77777777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883"/>
        <w:jc w:val="center"/>
        <w:rPr>
          <w:rFonts w:ascii="Cambria" w:eastAsia="宋体" w:hAnsi="Cambria" w:cs="Times New Roman"/>
          <w:b/>
          <w:bCs/>
          <w:sz w:val="44"/>
          <w:szCs w:val="44"/>
          <w14:ligatures w14:val="none"/>
        </w:rPr>
      </w:pPr>
      <w:r w:rsidRPr="00E31D4F">
        <w:rPr>
          <w:rFonts w:ascii="Cambria" w:eastAsia="宋体" w:hAnsi="Cambria" w:cs="Times New Roman" w:hint="eastAsia"/>
          <w:b/>
          <w:bCs/>
          <w:sz w:val="44"/>
          <w:szCs w:val="44"/>
          <w14:ligatures w14:val="none"/>
        </w:rPr>
        <w:t>竞赛样题</w:t>
      </w:r>
    </w:p>
    <w:p w14:paraId="541A71EA" w14:textId="77777777" w:rsidR="00691310" w:rsidRPr="00691310" w:rsidRDefault="00691310" w:rsidP="00E31D4F">
      <w:pPr>
        <w:adjustRightInd w:val="0"/>
        <w:snapToGrid w:val="0"/>
        <w:spacing w:after="0" w:line="360" w:lineRule="auto"/>
        <w:ind w:firstLineChars="200" w:firstLine="562"/>
        <w:rPr>
          <w:rFonts w:ascii="Cambria" w:eastAsia="宋体" w:hAnsi="Cambria" w:cs="Times New Roman"/>
          <w:b/>
          <w:bCs/>
          <w:sz w:val="28"/>
          <w:szCs w:val="32"/>
          <w14:ligatures w14:val="none"/>
        </w:rPr>
      </w:pP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>（一）模块一</w:t>
      </w: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 xml:space="preserve">  </w:t>
      </w: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>技术测试</w:t>
      </w:r>
    </w:p>
    <w:p w14:paraId="1590F53A" w14:textId="0214300F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1.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项目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1  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现代花艺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花束</w:t>
      </w:r>
    </w:p>
    <w:p w14:paraId="751C7607" w14:textId="3C61A418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要求：从图片中获取灵感，按要求制作一个绑在一个点的螺旋或平行状花束，使用绑缚设计，完成后放置在指定容器中保鲜，并在图片上打勾。</w:t>
      </w:r>
    </w:p>
    <w:p w14:paraId="5FE8E114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容器：指定容器</w:t>
      </w:r>
    </w:p>
    <w:p w14:paraId="040FA3E5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材料：必须使用指定材料，其他材料自选</w:t>
      </w:r>
    </w:p>
    <w:p w14:paraId="670F43AF" w14:textId="77777777" w:rsid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66723C58" w14:textId="77777777" w:rsidR="00E31D4F" w:rsidRPr="00691310" w:rsidRDefault="00E31D4F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</w:p>
    <w:p w14:paraId="4FA472F4" w14:textId="72AC9308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2.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项目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2  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现代花艺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2  3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抽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</w:p>
    <w:p w14:paraId="72DAE76F" w14:textId="091FC330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2-1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现代花艺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切花装饰</w:t>
      </w:r>
    </w:p>
    <w:p w14:paraId="52ED83A3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要求：从图片中获取灵感，设计制作一个切花装饰作品，并在图片上标注放置位置。</w:t>
      </w:r>
    </w:p>
    <w:p w14:paraId="7CDFD6DB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容器：指定容器</w:t>
      </w:r>
    </w:p>
    <w:p w14:paraId="32429D2D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40948683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5DBF63BF" w14:textId="0B05D204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2-2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现代花艺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桌花</w:t>
      </w:r>
    </w:p>
    <w:p w14:paraId="12628EF3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要求：从图片中获取灵感，设计制作一个桌花，制作完成后陈列在操作台。</w:t>
      </w:r>
    </w:p>
    <w:p w14:paraId="6A12BDB7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6C051395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1235E976" w14:textId="63A1E9CC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3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2-3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现代花艺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植物设计</w:t>
      </w:r>
    </w:p>
    <w:p w14:paraId="61CFD60F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要求：从图片中获取灵感，设计制作一个植物种植设计作品，并在图片上标注放置位置。</w:t>
      </w:r>
    </w:p>
    <w:p w14:paraId="7D53E2F9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容器：指定容器</w:t>
      </w:r>
    </w:p>
    <w:p w14:paraId="16376F62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69F3C5DA" w14:textId="4EAC2C98" w:rsid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5B9AF05E" w14:textId="77777777" w:rsidR="00E31D4F" w:rsidRPr="00691310" w:rsidRDefault="00E31D4F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</w:p>
    <w:p w14:paraId="19CD2FDF" w14:textId="76859AA3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3.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项目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3 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现代花艺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3  2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抽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</w:p>
    <w:p w14:paraId="6FB2317C" w14:textId="15CD239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3-1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现代花艺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3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新娘花饰</w:t>
      </w:r>
    </w:p>
    <w:p w14:paraId="22215A16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lastRenderedPageBreak/>
        <w:t>要求：从图片中获取灵感，设计制作一个新娘花饰，新娘花饰必须在新娘的手或小臂（从肘部往下的部分）上进行，制作完成后放置在模特上。</w:t>
      </w:r>
    </w:p>
    <w:p w14:paraId="7489B12A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615E9AC8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0564D4AF" w14:textId="3778B101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3-2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现代花艺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3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人体花饰</w:t>
      </w:r>
    </w:p>
    <w:p w14:paraId="083FF1E1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要求：从图片中获取灵感，设计制作一个人体花饰，制作完成后放置在模特上。</w:t>
      </w:r>
    </w:p>
    <w:p w14:paraId="182EEFFA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5BB8F5E0" w14:textId="77777777" w:rsid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技巧：自由选择</w:t>
      </w:r>
    </w:p>
    <w:p w14:paraId="57A74C67" w14:textId="77777777" w:rsidR="00E31D4F" w:rsidRPr="00691310" w:rsidRDefault="00E31D4F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</w:p>
    <w:p w14:paraId="59B86AC9" w14:textId="7E8A4916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4.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项目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4  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中国传统插花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1  3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抽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</w:p>
    <w:p w14:paraId="12E576E4" w14:textId="271D4143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4-1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中国传统插花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盘花</w:t>
      </w:r>
    </w:p>
    <w:p w14:paraId="080EC274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要求：依据所给主题，使用指定容器，创作中国传统插花盘花作品一件。</w:t>
      </w:r>
    </w:p>
    <w:p w14:paraId="39468367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主题：指定主题</w:t>
      </w:r>
    </w:p>
    <w:p w14:paraId="612BE726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容器：指定盘花容器</w:t>
      </w:r>
    </w:p>
    <w:p w14:paraId="6C4F89BF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426468A3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技巧：剑山固定</w:t>
      </w:r>
    </w:p>
    <w:p w14:paraId="210EFF9F" w14:textId="26205429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4-2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中国传统插花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碗花</w:t>
      </w:r>
    </w:p>
    <w:p w14:paraId="57713866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要求：依据所给主题，使用指定容器，创作中国传统插花碗花作品一件。</w:t>
      </w:r>
    </w:p>
    <w:p w14:paraId="2D8D7F64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主题：指定主题</w:t>
      </w:r>
    </w:p>
    <w:p w14:paraId="285CED1B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容器：指定碗花容器</w:t>
      </w:r>
    </w:p>
    <w:p w14:paraId="1000ED1E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0E95563E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技巧：剑山固定</w:t>
      </w:r>
    </w:p>
    <w:p w14:paraId="121A40CC" w14:textId="163A5C8F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3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4-3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中国传统插花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篮花</w:t>
      </w:r>
    </w:p>
    <w:p w14:paraId="14349566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要求：依据所给主题，使用指定容器，创作中国传统插花篮花作品一件。</w:t>
      </w:r>
    </w:p>
    <w:p w14:paraId="405421E0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主题：指定主题</w:t>
      </w:r>
    </w:p>
    <w:p w14:paraId="76A47493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容器：指定篮花容器</w:t>
      </w:r>
    </w:p>
    <w:p w14:paraId="1E192251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45463B17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技巧：剑山固定</w:t>
      </w:r>
    </w:p>
    <w:p w14:paraId="5E874E20" w14:textId="5B84652C" w:rsidR="00691310" w:rsidRPr="00E31D4F" w:rsidRDefault="00691310" w:rsidP="00691310">
      <w:pPr>
        <w:adjustRightInd w:val="0"/>
        <w:snapToGrid w:val="0"/>
        <w:spacing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  <w14:ligatures w14:val="none"/>
        </w:rPr>
      </w:pP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5.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项目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 xml:space="preserve">5 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中国传统插花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2  2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抽</w:t>
      </w:r>
      <w:r w:rsidRPr="00E31D4F">
        <w:rPr>
          <w:rFonts w:ascii="Times New Roman" w:eastAsia="宋体" w:hAnsi="Times New Roman" w:cs="Times New Roman" w:hint="eastAsia"/>
          <w:b/>
          <w:bCs/>
          <w:sz w:val="24"/>
          <w14:ligatures w14:val="none"/>
        </w:rPr>
        <w:t>1</w:t>
      </w:r>
    </w:p>
    <w:p w14:paraId="2B988EA8" w14:textId="389F984F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lastRenderedPageBreak/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5-1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中国传统插花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缸花</w:t>
      </w:r>
    </w:p>
    <w:p w14:paraId="07CD1099" w14:textId="46CFC3D5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要求：依据所给主题，使用指定容器，创作中国传统插花缸花作品一件。</w:t>
      </w:r>
    </w:p>
    <w:p w14:paraId="6102716E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主题：指定主题</w:t>
      </w:r>
    </w:p>
    <w:p w14:paraId="35C67D7A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容器：指定缸花容器</w:t>
      </w:r>
    </w:p>
    <w:p w14:paraId="1AC8761B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23F15041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技巧：撒固定</w:t>
      </w:r>
    </w:p>
    <w:p w14:paraId="0EE71AB2" w14:textId="4C91F562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（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）项目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 xml:space="preserve">5-2  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中国传统插花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="00E31D4F" w:rsidRPr="00691310">
        <w:rPr>
          <w:rFonts w:ascii="Times New Roman" w:eastAsia="宋体" w:hAnsi="Times New Roman" w:cs="Times New Roman" w:hint="eastAsia"/>
          <w:sz w:val="24"/>
          <w14:ligatures w14:val="none"/>
        </w:rPr>
        <w:t>--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瓶花</w:t>
      </w:r>
    </w:p>
    <w:p w14:paraId="52F7DDD4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要求：依据所给主题，使用指定容器，创作中国传统插花瓶花作品一件。</w:t>
      </w:r>
    </w:p>
    <w:p w14:paraId="0A05EC94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主题：指定主题</w:t>
      </w:r>
    </w:p>
    <w:p w14:paraId="2051A616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容器：指定瓶花容器</w:t>
      </w:r>
    </w:p>
    <w:p w14:paraId="775D55EF" w14:textId="77777777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材料：自由选择</w:t>
      </w:r>
    </w:p>
    <w:p w14:paraId="77D8FB65" w14:textId="77777777" w:rsid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技巧：撒固定</w:t>
      </w:r>
    </w:p>
    <w:p w14:paraId="0153D9CB" w14:textId="09E38103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562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>（二）模块二</w:t>
      </w: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 xml:space="preserve">  </w:t>
      </w:r>
      <w:r w:rsidRPr="00691310">
        <w:rPr>
          <w:rFonts w:ascii="Cambria" w:eastAsia="宋体" w:hAnsi="Cambria" w:cs="Times New Roman" w:hint="eastAsia"/>
          <w:b/>
          <w:bCs/>
          <w:sz w:val="28"/>
          <w:szCs w:val="32"/>
          <w14:ligatures w14:val="none"/>
        </w:rPr>
        <w:t>综合展示</w:t>
      </w:r>
    </w:p>
    <w:p w14:paraId="3D6A7629" w14:textId="351CBEDC" w:rsidR="00691310" w:rsidRPr="00691310" w:rsidRDefault="00691310" w:rsidP="00691310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要求：各参赛队伍指派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1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名或多名队员，基于技能测试环节的内容及过程进行展示和阐述，所有参赛队伍均不得使用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PPT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辅助，综合展示总时长限定为</w:t>
      </w:r>
      <w:r w:rsidR="00AF0144">
        <w:rPr>
          <w:rFonts w:ascii="Times New Roman" w:eastAsia="宋体" w:hAnsi="Times New Roman" w:cs="Times New Roman" w:hint="eastAsia"/>
          <w:sz w:val="24"/>
          <w14:ligatures w14:val="none"/>
        </w:rPr>
        <w:t>8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分钟，此环节的分数权重为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20%</w:t>
      </w:r>
      <w:r w:rsidRPr="00691310">
        <w:rPr>
          <w:rFonts w:ascii="Times New Roman" w:eastAsia="宋体" w:hAnsi="Times New Roman" w:cs="Times New Roman" w:hint="eastAsia"/>
          <w:sz w:val="24"/>
          <w14:ligatures w14:val="none"/>
        </w:rPr>
        <w:t>。</w:t>
      </w:r>
    </w:p>
    <w:sectPr w:rsidR="00691310" w:rsidRPr="0069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B67F" w14:textId="77777777" w:rsidR="005F454B" w:rsidRDefault="005F454B" w:rsidP="00AF014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4D47583" w14:textId="77777777" w:rsidR="005F454B" w:rsidRDefault="005F454B" w:rsidP="00AF014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44B6" w14:textId="77777777" w:rsidR="005F454B" w:rsidRDefault="005F454B" w:rsidP="00AF014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F0E1CD" w14:textId="77777777" w:rsidR="005F454B" w:rsidRDefault="005F454B" w:rsidP="00AF014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0"/>
    <w:rsid w:val="005F454B"/>
    <w:rsid w:val="00691310"/>
    <w:rsid w:val="007D7ED1"/>
    <w:rsid w:val="00AF0144"/>
    <w:rsid w:val="00C173F1"/>
    <w:rsid w:val="00E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D2CE0"/>
  <w15:chartTrackingRefBased/>
  <w15:docId w15:val="{7C01BA3B-59B5-4B8A-9540-1EE1ACA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69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9"/>
    <w:qFormat/>
    <w:rsid w:val="0069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1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014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01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01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0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灵芝 杨</dc:creator>
  <cp:keywords/>
  <dc:description/>
  <cp:lastModifiedBy>灵芝 杨</cp:lastModifiedBy>
  <cp:revision>2</cp:revision>
  <dcterms:created xsi:type="dcterms:W3CDTF">2025-03-04T09:36:00Z</dcterms:created>
  <dcterms:modified xsi:type="dcterms:W3CDTF">2025-03-06T10:37:00Z</dcterms:modified>
</cp:coreProperties>
</file>