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微软雅黑" w:cs="Times New Roman"/>
          <w:b/>
          <w:sz w:val="36"/>
          <w:szCs w:val="36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6"/>
          <w:szCs w:val="36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（</w:t>
      </w:r>
      <w:r>
        <w:rPr>
          <w:rFonts w:hint="eastAsia" w:eastAsia="微软雅黑" w:cs="Times New Roman"/>
          <w:b/>
          <w:sz w:val="36"/>
          <w:szCs w:val="36"/>
          <w:lang w:val="en-US" w:eastAsia="zh-CN"/>
        </w:rPr>
        <w:t>中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职组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  <w:r>
        <w:rPr>
          <w:rFonts w:hint="eastAsia" w:eastAsia="微软雅黑" w:cs="Times New Roman"/>
          <w:b/>
          <w:sz w:val="52"/>
          <w:szCs w:val="52"/>
          <w:lang w:val="en-US" w:eastAsia="zh-CN"/>
        </w:rPr>
        <w:t>《零部件测绘与CAD成图技术》</w:t>
      </w:r>
      <w:r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  <w:t>赛项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赛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务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手</w:t>
      </w:r>
    </w:p>
    <w:p>
      <w:pPr>
        <w:jc w:val="center"/>
        <w:rPr>
          <w:rFonts w:hint="default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册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418" w:bottom="1440" w:left="1418" w:header="851" w:footer="687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32"/>
          <w:szCs w:val="32"/>
        </w:rPr>
        <w:t>二〇二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bCs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（</w:t>
      </w:r>
      <w:r>
        <w:rPr>
          <w:rFonts w:hint="eastAsia" w:eastAsia="微软雅黑" w:cs="Times New Roman"/>
          <w:b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职组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</w:pPr>
      <w:r>
        <w:rPr>
          <w:rFonts w:hint="eastAsia" w:eastAsia="微软雅黑" w:cs="Times New Roman"/>
          <w:b/>
          <w:sz w:val="32"/>
          <w:szCs w:val="32"/>
          <w:lang w:val="en-US" w:eastAsia="zh-CN"/>
        </w:rPr>
        <w:t>《零部件测绘与CAD成图技术》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赛项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赛务手册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一、比赛时间地点安排</w:t>
      </w:r>
    </w:p>
    <w:tbl>
      <w:tblPr>
        <w:tblStyle w:val="10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616"/>
        <w:gridCol w:w="2917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上海工商信息学校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（15号楼一楼机房）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08：00-12:00（第一场）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14:00-18:00（第二场）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二、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比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赛轮转方案</w:t>
      </w:r>
    </w:p>
    <w:tbl>
      <w:tblPr>
        <w:tblStyle w:val="10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388"/>
        <w:gridCol w:w="1598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45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第一轮报到时间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全部参赛校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领队和参赛选手报到，抽取比赛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场次号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赛位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15号楼南广场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15号楼一楼教室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第一轮比赛时间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8:00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零部件测绘与CAD成图技术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》项目竞赛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上午场次选手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比赛地点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15号楼一楼机房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考场清场、选手休息，公布下一轮竞赛名单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休息室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6号楼211、6号楼212教室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第二轮报到时间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下午场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领队和参赛选手报到，抽取比赛选手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赛位号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15号楼南广场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15号楼一楼教室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第二轮比赛时间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零部件测绘与CAD成图技术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》项目竞赛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下午场次选手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比赛地点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15号楼一楼机房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三、赛场示意图、交通方式及联系人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1、赛场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说明及</w:t>
      </w:r>
      <w:r>
        <w:rPr>
          <w:rFonts w:hint="eastAsia" w:ascii="仿宋" w:hAnsi="仿宋" w:eastAsia="仿宋" w:cs="仿宋"/>
          <w:b/>
          <w:sz w:val="24"/>
          <w:szCs w:val="24"/>
        </w:rPr>
        <w:t>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赛场: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15号楼一楼机房</w:t>
      </w:r>
      <w:r>
        <w:rPr>
          <w:rFonts w:hint="eastAsia" w:ascii="仿宋" w:hAnsi="仿宋" w:eastAsia="仿宋" w:cs="仿宋"/>
          <w:sz w:val="24"/>
          <w:szCs w:val="2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报到、抽签、休息处：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15号楼南广场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准备室：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15号楼一楼教室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drawing>
          <wp:inline distT="0" distB="0" distL="114300" distR="114300">
            <wp:extent cx="5753100" cy="3954780"/>
            <wp:effectExtent l="0" t="0" r="7620" b="762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附赛场平面示意图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2、</w:t>
      </w:r>
      <w:r>
        <w:rPr>
          <w:rFonts w:hint="eastAsia" w:ascii="仿宋" w:hAnsi="仿宋" w:eastAsia="仿宋" w:cs="仿宋"/>
          <w:b/>
          <w:kern w:val="0"/>
          <w:sz w:val="24"/>
          <w:szCs w:val="24"/>
          <w:highlight w:val="none"/>
          <w:lang w:val="en-US" w:eastAsia="zh-CN"/>
        </w:rPr>
        <w:t>上海工商信息学校</w:t>
      </w:r>
      <w:r>
        <w:rPr>
          <w:rFonts w:hint="eastAsia" w:ascii="仿宋" w:hAnsi="仿宋" w:eastAsia="仿宋" w:cs="仿宋"/>
          <w:b/>
          <w:sz w:val="24"/>
          <w:szCs w:val="24"/>
        </w:rPr>
        <w:t>周边交通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公交线路：公交青华专线/上青线/沪青盈专线到公园东路华青路站，步行50米到学校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地铁：1、17号线到青浦新城站，步行约20分钟到学校；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2、17号线到汇金路站，转乘青浦1路/2路到公园东路华青路站，步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行50米到学校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drawing>
          <wp:inline distT="0" distB="0" distL="114300" distR="114300">
            <wp:extent cx="3054350" cy="2404745"/>
            <wp:effectExtent l="0" t="0" r="8890" b="317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赛场联系人：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汪珉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18121236917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四、赛前熟悉场地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时间：2023年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: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: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15号楼一楼机房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汪珉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18121236917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600" w:firstLineChars="25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19" w:hanging="335" w:hangingChars="139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五、参赛学校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71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参赛单位全称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江南造船集团职业技术学校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上海电机学院附属科技学校(上海市临港科技学校）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上海工商信息学校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上海海事大学附属职业技术学校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上海石化工业学校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上海食品科技学校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上海市大众工业学校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上海市奉贤中等专业学校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上海市高级技工学校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上海市工程技术管理学校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上海市工业技术学校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上海市环境学校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上海市松江区新桥职业技术学校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上海市杨浦职业技术学校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上海市医药学校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24"/>
        </w:rPr>
        <w:t>六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、赛事纪律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1、参赛选手必须持身份证、学生证、参赛证检录进入考场，证件不齐者不得进入比赛场地。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2、选手不得携带任何工具书、手机、计算器、移动存储设备等物品进入考场。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3、参赛选手应严格遵守赛场纪律，听从工作人员指挥。严禁冒名顶替和弄虚作假，违者取消学校参赛资格或竞赛成绩。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4、选手离场时除随身物品不得携带竞赛组织方提供的物品离场。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5、参赛单位车辆从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公园东路2025号正门</w:t>
      </w:r>
      <w:r>
        <w:rPr>
          <w:rFonts w:hint="eastAsia" w:ascii="仿宋" w:hAnsi="仿宋" w:eastAsia="仿宋" w:cs="仿宋"/>
          <w:sz w:val="24"/>
          <w:szCs w:val="24"/>
        </w:rPr>
        <w:t>进入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学校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</w:rPr>
        <w:t>6、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为保证比赛顺利进行，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领队及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指导教师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不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可以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现场观</w:t>
      </w:r>
      <w:r>
        <w:rPr>
          <w:rFonts w:hint="eastAsia" w:ascii="仿宋" w:hAnsi="仿宋" w:eastAsia="仿宋" w:cs="仿宋"/>
          <w:sz w:val="24"/>
          <w:szCs w:val="24"/>
        </w:rPr>
        <w:t>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承办单位提供赛场现场直播，地点在3号楼205会议室。</w:t>
      </w: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jNjdhNTM5ZDIyNGFiZGYwYzBmZjg1ZWI1Zjc5Njg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A1757"/>
    <w:rsid w:val="000A2D1D"/>
    <w:rsid w:val="000A621A"/>
    <w:rsid w:val="000E54FC"/>
    <w:rsid w:val="000E643F"/>
    <w:rsid w:val="0010497F"/>
    <w:rsid w:val="00112785"/>
    <w:rsid w:val="001175D9"/>
    <w:rsid w:val="00131E87"/>
    <w:rsid w:val="0014250D"/>
    <w:rsid w:val="001728A4"/>
    <w:rsid w:val="001755FC"/>
    <w:rsid w:val="001839F7"/>
    <w:rsid w:val="001A0FFE"/>
    <w:rsid w:val="001A4ED0"/>
    <w:rsid w:val="001B0A06"/>
    <w:rsid w:val="001B2B9D"/>
    <w:rsid w:val="001C3CCC"/>
    <w:rsid w:val="001D43AF"/>
    <w:rsid w:val="001D6B9C"/>
    <w:rsid w:val="001D7DFF"/>
    <w:rsid w:val="001F44B5"/>
    <w:rsid w:val="001F7795"/>
    <w:rsid w:val="00203D65"/>
    <w:rsid w:val="00212055"/>
    <w:rsid w:val="00216158"/>
    <w:rsid w:val="00217D71"/>
    <w:rsid w:val="00232CB4"/>
    <w:rsid w:val="002374DE"/>
    <w:rsid w:val="0024781C"/>
    <w:rsid w:val="002517F9"/>
    <w:rsid w:val="0026433D"/>
    <w:rsid w:val="00267228"/>
    <w:rsid w:val="00282250"/>
    <w:rsid w:val="00294ACC"/>
    <w:rsid w:val="002A3F6F"/>
    <w:rsid w:val="002B5623"/>
    <w:rsid w:val="002B604F"/>
    <w:rsid w:val="002C6DEB"/>
    <w:rsid w:val="002C7D95"/>
    <w:rsid w:val="002D160F"/>
    <w:rsid w:val="002D355B"/>
    <w:rsid w:val="002E22A1"/>
    <w:rsid w:val="002E7374"/>
    <w:rsid w:val="00325310"/>
    <w:rsid w:val="003275E8"/>
    <w:rsid w:val="00333B6A"/>
    <w:rsid w:val="003360E5"/>
    <w:rsid w:val="00345899"/>
    <w:rsid w:val="00347D76"/>
    <w:rsid w:val="00353E81"/>
    <w:rsid w:val="00370FFF"/>
    <w:rsid w:val="003728BE"/>
    <w:rsid w:val="0038030D"/>
    <w:rsid w:val="00380F7C"/>
    <w:rsid w:val="0038426C"/>
    <w:rsid w:val="003A46D8"/>
    <w:rsid w:val="003D4A17"/>
    <w:rsid w:val="003D5AE9"/>
    <w:rsid w:val="003D6683"/>
    <w:rsid w:val="003E2864"/>
    <w:rsid w:val="003F06C9"/>
    <w:rsid w:val="003F2210"/>
    <w:rsid w:val="003F35C4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76703"/>
    <w:rsid w:val="00480C9D"/>
    <w:rsid w:val="00483684"/>
    <w:rsid w:val="004B0DD0"/>
    <w:rsid w:val="004B1A53"/>
    <w:rsid w:val="004B2E01"/>
    <w:rsid w:val="004C4795"/>
    <w:rsid w:val="004D16AC"/>
    <w:rsid w:val="004D3217"/>
    <w:rsid w:val="004D49C5"/>
    <w:rsid w:val="004D4B88"/>
    <w:rsid w:val="004E31AF"/>
    <w:rsid w:val="004F494E"/>
    <w:rsid w:val="0050257E"/>
    <w:rsid w:val="00510F60"/>
    <w:rsid w:val="0051334B"/>
    <w:rsid w:val="005167E2"/>
    <w:rsid w:val="00523ACC"/>
    <w:rsid w:val="005322B1"/>
    <w:rsid w:val="00532712"/>
    <w:rsid w:val="005345E3"/>
    <w:rsid w:val="00537D58"/>
    <w:rsid w:val="0055275D"/>
    <w:rsid w:val="00554723"/>
    <w:rsid w:val="00570485"/>
    <w:rsid w:val="00583900"/>
    <w:rsid w:val="005A6995"/>
    <w:rsid w:val="005A69CF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451C"/>
    <w:rsid w:val="00640B7B"/>
    <w:rsid w:val="006469F5"/>
    <w:rsid w:val="00661D7D"/>
    <w:rsid w:val="0066704A"/>
    <w:rsid w:val="0067266A"/>
    <w:rsid w:val="00675DDE"/>
    <w:rsid w:val="00683EFA"/>
    <w:rsid w:val="00684BE4"/>
    <w:rsid w:val="0069210D"/>
    <w:rsid w:val="006B10AD"/>
    <w:rsid w:val="006C2A1A"/>
    <w:rsid w:val="006C67B9"/>
    <w:rsid w:val="006F4B1B"/>
    <w:rsid w:val="00700C02"/>
    <w:rsid w:val="0070320B"/>
    <w:rsid w:val="00705F4A"/>
    <w:rsid w:val="007141AB"/>
    <w:rsid w:val="00715C30"/>
    <w:rsid w:val="00726B81"/>
    <w:rsid w:val="00731289"/>
    <w:rsid w:val="0073644D"/>
    <w:rsid w:val="00742016"/>
    <w:rsid w:val="007465DA"/>
    <w:rsid w:val="00760518"/>
    <w:rsid w:val="0077158F"/>
    <w:rsid w:val="007826F9"/>
    <w:rsid w:val="007865FB"/>
    <w:rsid w:val="00794D3C"/>
    <w:rsid w:val="007B24D4"/>
    <w:rsid w:val="007B2E75"/>
    <w:rsid w:val="007B353C"/>
    <w:rsid w:val="007B4A78"/>
    <w:rsid w:val="007C1924"/>
    <w:rsid w:val="007C409F"/>
    <w:rsid w:val="007C476F"/>
    <w:rsid w:val="007C4837"/>
    <w:rsid w:val="007C6726"/>
    <w:rsid w:val="007D1C6D"/>
    <w:rsid w:val="007D3505"/>
    <w:rsid w:val="007F631E"/>
    <w:rsid w:val="007F7B3D"/>
    <w:rsid w:val="008102FE"/>
    <w:rsid w:val="00821D49"/>
    <w:rsid w:val="00826044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760"/>
    <w:rsid w:val="008B4BC6"/>
    <w:rsid w:val="008D568E"/>
    <w:rsid w:val="008E1980"/>
    <w:rsid w:val="008E35A6"/>
    <w:rsid w:val="008E3D30"/>
    <w:rsid w:val="008E518A"/>
    <w:rsid w:val="008F01FF"/>
    <w:rsid w:val="008F0C0A"/>
    <w:rsid w:val="009026A6"/>
    <w:rsid w:val="00904E90"/>
    <w:rsid w:val="00907A74"/>
    <w:rsid w:val="00920EA1"/>
    <w:rsid w:val="009278AE"/>
    <w:rsid w:val="00935390"/>
    <w:rsid w:val="009458D9"/>
    <w:rsid w:val="009547D5"/>
    <w:rsid w:val="009643DA"/>
    <w:rsid w:val="009768E0"/>
    <w:rsid w:val="00985A64"/>
    <w:rsid w:val="0099114C"/>
    <w:rsid w:val="009918FC"/>
    <w:rsid w:val="00997555"/>
    <w:rsid w:val="009A02B4"/>
    <w:rsid w:val="009B5E8E"/>
    <w:rsid w:val="009C21D1"/>
    <w:rsid w:val="009E38B3"/>
    <w:rsid w:val="009E65FE"/>
    <w:rsid w:val="00A004C4"/>
    <w:rsid w:val="00A14785"/>
    <w:rsid w:val="00A26B09"/>
    <w:rsid w:val="00A4067E"/>
    <w:rsid w:val="00A666A3"/>
    <w:rsid w:val="00AA01BC"/>
    <w:rsid w:val="00AA3275"/>
    <w:rsid w:val="00AA723A"/>
    <w:rsid w:val="00AB677B"/>
    <w:rsid w:val="00AC0D8A"/>
    <w:rsid w:val="00AD6359"/>
    <w:rsid w:val="00AE2269"/>
    <w:rsid w:val="00AE512C"/>
    <w:rsid w:val="00AE5CEF"/>
    <w:rsid w:val="00AE77A3"/>
    <w:rsid w:val="00AF4671"/>
    <w:rsid w:val="00B12C28"/>
    <w:rsid w:val="00B440C7"/>
    <w:rsid w:val="00B512FE"/>
    <w:rsid w:val="00B54ED3"/>
    <w:rsid w:val="00B711BC"/>
    <w:rsid w:val="00B930F9"/>
    <w:rsid w:val="00BA2E72"/>
    <w:rsid w:val="00BB795B"/>
    <w:rsid w:val="00BD01A4"/>
    <w:rsid w:val="00BD0A12"/>
    <w:rsid w:val="00BD53AB"/>
    <w:rsid w:val="00BE0CB0"/>
    <w:rsid w:val="00BE15BA"/>
    <w:rsid w:val="00BE2AD2"/>
    <w:rsid w:val="00BE5689"/>
    <w:rsid w:val="00BF083C"/>
    <w:rsid w:val="00C038C5"/>
    <w:rsid w:val="00C04E72"/>
    <w:rsid w:val="00C2307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80F93"/>
    <w:rsid w:val="00CA6417"/>
    <w:rsid w:val="00CC64BE"/>
    <w:rsid w:val="00CE19F9"/>
    <w:rsid w:val="00CE3F39"/>
    <w:rsid w:val="00CE4D4C"/>
    <w:rsid w:val="00D031AB"/>
    <w:rsid w:val="00D17BCA"/>
    <w:rsid w:val="00D2120F"/>
    <w:rsid w:val="00D3787F"/>
    <w:rsid w:val="00D6367D"/>
    <w:rsid w:val="00D6429B"/>
    <w:rsid w:val="00D757F3"/>
    <w:rsid w:val="00D91745"/>
    <w:rsid w:val="00D94E76"/>
    <w:rsid w:val="00DC2FB7"/>
    <w:rsid w:val="00DC3956"/>
    <w:rsid w:val="00DD2FBF"/>
    <w:rsid w:val="00DD320D"/>
    <w:rsid w:val="00DD32A7"/>
    <w:rsid w:val="00DD7992"/>
    <w:rsid w:val="00DE2BD7"/>
    <w:rsid w:val="00E049DE"/>
    <w:rsid w:val="00E05DC7"/>
    <w:rsid w:val="00E1267C"/>
    <w:rsid w:val="00E15043"/>
    <w:rsid w:val="00E35A42"/>
    <w:rsid w:val="00E416BA"/>
    <w:rsid w:val="00E44460"/>
    <w:rsid w:val="00E5447C"/>
    <w:rsid w:val="00E552DA"/>
    <w:rsid w:val="00E55949"/>
    <w:rsid w:val="00E62F38"/>
    <w:rsid w:val="00E64BEE"/>
    <w:rsid w:val="00E717A3"/>
    <w:rsid w:val="00E72781"/>
    <w:rsid w:val="00E75ABC"/>
    <w:rsid w:val="00E806A2"/>
    <w:rsid w:val="00E8214C"/>
    <w:rsid w:val="00E869E2"/>
    <w:rsid w:val="00E91906"/>
    <w:rsid w:val="00EB666F"/>
    <w:rsid w:val="00EC4B51"/>
    <w:rsid w:val="00EE088C"/>
    <w:rsid w:val="00EF165C"/>
    <w:rsid w:val="00EF16AC"/>
    <w:rsid w:val="00EF4A4F"/>
    <w:rsid w:val="00F15C12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7E3D"/>
    <w:rsid w:val="00FD3041"/>
    <w:rsid w:val="00FD3CC5"/>
    <w:rsid w:val="00FD3FD8"/>
    <w:rsid w:val="00FE5C73"/>
    <w:rsid w:val="00FF1F00"/>
    <w:rsid w:val="0DBE0DAB"/>
    <w:rsid w:val="26E82FCA"/>
    <w:rsid w:val="292863C3"/>
    <w:rsid w:val="34054AAF"/>
    <w:rsid w:val="346B5065"/>
    <w:rsid w:val="347925E5"/>
    <w:rsid w:val="3EE33949"/>
    <w:rsid w:val="43A67BC7"/>
    <w:rsid w:val="4A502945"/>
    <w:rsid w:val="4D084097"/>
    <w:rsid w:val="587854F1"/>
    <w:rsid w:val="62B248B2"/>
    <w:rsid w:val="64577631"/>
    <w:rsid w:val="645B32A3"/>
    <w:rsid w:val="6AA5133C"/>
    <w:rsid w:val="70543FA8"/>
    <w:rsid w:val="79FA7054"/>
    <w:rsid w:val="7A6554B0"/>
    <w:rsid w:val="7E10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7313C-5924-48D9-AE40-263985BFD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1101</Words>
  <Characters>1235</Characters>
  <Lines>6</Lines>
  <Paragraphs>1</Paragraphs>
  <TotalTime>5</TotalTime>
  <ScaleCrop>false</ScaleCrop>
  <LinksUpToDate>false</LinksUpToDate>
  <CharactersWithSpaces>1271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2023-03-02T08:25:00Z</dcterms:created>
  <dc:creator>Lenovo User</dc:creator>
  <cp:lastModifiedBy>汪 珉</cp:lastModifiedBy>
  <cp:lastPrinted>2015-03-05T06:47:00Z</cp:lastPrinted>
  <dcterms:modified xsi:type="dcterms:W3CDTF">2023-04-03T07:04:30Z</dcterms:modified>
  <dc:title>上海市“星光计划”第四届中等职业学校职业技能大赛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5373E20253E649B0B83C9A89E2EBD53A</vt:lpwstr>
  </property>
</Properties>
</file>