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EA2C" w14:textId="77777777" w:rsidR="00AF237A" w:rsidRDefault="00AF237A" w:rsidP="00AF237A">
      <w:pPr>
        <w:spacing w:line="440" w:lineRule="exact"/>
        <w:rPr>
          <w:rFonts w:ascii="仿宋_GB2312" w:eastAsia="仿宋_GB2312"/>
          <w:sz w:val="28"/>
          <w:szCs w:val="28"/>
          <w:lang w:eastAsia="zh-CN"/>
        </w:rPr>
      </w:pPr>
      <w:r>
        <w:rPr>
          <w:rFonts w:ascii="仿宋_GB2312" w:eastAsia="仿宋_GB2312" w:hint="eastAsia"/>
          <w:sz w:val="28"/>
          <w:szCs w:val="28"/>
          <w:lang w:eastAsia="zh-CN"/>
        </w:rPr>
        <w:t>附件3</w:t>
      </w:r>
    </w:p>
    <w:p w14:paraId="06527B3F" w14:textId="77777777" w:rsidR="00AF237A" w:rsidRDefault="00AF237A" w:rsidP="00AF237A">
      <w:pPr>
        <w:spacing w:line="500" w:lineRule="exact"/>
        <w:rPr>
          <w:rFonts w:ascii="仿宋_GB2312" w:eastAsia="仿宋_GB2312" w:cs="仿宋"/>
          <w:sz w:val="28"/>
          <w:szCs w:val="28"/>
          <w:lang w:eastAsia="zh-CN"/>
        </w:rPr>
      </w:pPr>
    </w:p>
    <w:p w14:paraId="254ECA86" w14:textId="77777777" w:rsidR="00AF237A" w:rsidRDefault="00AF237A" w:rsidP="00AF237A">
      <w:pPr>
        <w:widowControl/>
        <w:jc w:val="center"/>
        <w:textAlignment w:val="center"/>
        <w:rPr>
          <w:rFonts w:ascii="仿宋" w:eastAsia="仿宋" w:hAnsi="仿宋" w:cs="仿宋"/>
          <w:b/>
          <w:bCs/>
          <w:sz w:val="32"/>
          <w:szCs w:val="32"/>
          <w:lang w:eastAsia="zh-CN" w:bidi="ar"/>
        </w:rPr>
      </w:pPr>
      <w:r>
        <w:rPr>
          <w:rFonts w:ascii="仿宋" w:eastAsia="仿宋" w:hAnsi="仿宋" w:cs="仿宋" w:hint="eastAsia"/>
          <w:b/>
          <w:bCs/>
          <w:sz w:val="32"/>
          <w:szCs w:val="32"/>
          <w:lang w:eastAsia="zh-CN" w:bidi="ar"/>
        </w:rPr>
        <w:t>上海市“星光计划”第十届职业院校技能大赛报名流程</w:t>
      </w:r>
    </w:p>
    <w:p w14:paraId="5ABC37B7" w14:textId="77777777" w:rsidR="00AF237A" w:rsidRDefault="00AF237A" w:rsidP="00AF237A">
      <w:pPr>
        <w:widowControl/>
        <w:spacing w:line="360" w:lineRule="auto"/>
        <w:rPr>
          <w:rFonts w:ascii="宋体" w:eastAsia="宋体" w:hAnsi="宋体" w:cs="宋体"/>
          <w:b/>
          <w:sz w:val="28"/>
          <w:szCs w:val="28"/>
          <w:lang w:eastAsia="zh-CN"/>
        </w:rPr>
      </w:pPr>
    </w:p>
    <w:p w14:paraId="01B25ACD" w14:textId="77777777" w:rsidR="00AF237A" w:rsidRDefault="00AF237A" w:rsidP="00AF237A">
      <w:pPr>
        <w:widowControl/>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一、登录系统</w:t>
      </w:r>
      <w:proofErr w:type="spellEnd"/>
      <w:r>
        <w:rPr>
          <w:rFonts w:ascii="仿宋" w:eastAsia="仿宋" w:hAnsi="仿宋" w:cs="仿宋" w:hint="eastAsia"/>
          <w:b/>
          <w:sz w:val="28"/>
          <w:szCs w:val="28"/>
        </w:rPr>
        <w:t>：</w:t>
      </w:r>
    </w:p>
    <w:p w14:paraId="32520C7E" w14:textId="77777777" w:rsidR="00AF237A" w:rsidRDefault="00AF237A" w:rsidP="00AF237A">
      <w:pPr>
        <w:spacing w:line="360" w:lineRule="auto"/>
        <w:ind w:firstLineChars="200" w:firstLine="480"/>
        <w:rPr>
          <w:rFonts w:ascii="仿宋" w:eastAsia="仿宋" w:hAnsi="仿宋" w:cs="仿宋"/>
        </w:rPr>
      </w:pPr>
      <w:r>
        <w:rPr>
          <w:rFonts w:ascii="仿宋" w:eastAsia="仿宋" w:hAnsi="仿宋" w:cs="仿宋" w:hint="eastAsia"/>
        </w:rPr>
        <w:t>请先登录上海职教在线（www.shedu.net.cn）点击页面右上角的“</w:t>
      </w:r>
      <w:proofErr w:type="spellStart"/>
      <w:r>
        <w:rPr>
          <w:rFonts w:ascii="仿宋" w:eastAsia="仿宋" w:hAnsi="仿宋" w:cs="仿宋" w:hint="eastAsia"/>
        </w:rPr>
        <w:t>星光计划</w:t>
      </w:r>
      <w:proofErr w:type="spellEnd"/>
      <w:r>
        <w:rPr>
          <w:rFonts w:ascii="仿宋" w:eastAsia="仿宋" w:hAnsi="仿宋" w:cs="仿宋" w:hint="eastAsia"/>
        </w:rPr>
        <w:t>”，</w:t>
      </w:r>
      <w:proofErr w:type="spellStart"/>
      <w:r>
        <w:rPr>
          <w:rFonts w:ascii="仿宋" w:eastAsia="仿宋" w:hAnsi="仿宋" w:cs="仿宋" w:hint="eastAsia"/>
        </w:rPr>
        <w:t>如下图</w:t>
      </w:r>
      <w:proofErr w:type="spellEnd"/>
      <w:r>
        <w:rPr>
          <w:rFonts w:ascii="仿宋" w:eastAsia="仿宋" w:hAnsi="仿宋" w:cs="仿宋" w:hint="eastAsia"/>
        </w:rPr>
        <w:t>：</w:t>
      </w:r>
    </w:p>
    <w:p w14:paraId="10B60316" w14:textId="77777777" w:rsidR="00AF237A" w:rsidRDefault="00AF237A" w:rsidP="00AF237A">
      <w:pPr>
        <w:widowControl/>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573183DE" wp14:editId="219CCFA4">
            <wp:extent cx="3611245" cy="2312035"/>
            <wp:effectExtent l="0" t="0" r="8255" b="12065"/>
            <wp:docPr id="4" name="图片 1" descr="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首页"/>
                    <pic:cNvPicPr>
                      <a:picLocks noChangeAspect="1"/>
                    </pic:cNvPicPr>
                  </pic:nvPicPr>
                  <pic:blipFill>
                    <a:blip r:embed="rId4"/>
                    <a:stretch>
                      <a:fillRect/>
                    </a:stretch>
                  </pic:blipFill>
                  <pic:spPr>
                    <a:xfrm>
                      <a:off x="0" y="0"/>
                      <a:ext cx="3611245" cy="2312035"/>
                    </a:xfrm>
                    <a:prstGeom prst="rect">
                      <a:avLst/>
                    </a:prstGeom>
                    <a:noFill/>
                    <a:ln>
                      <a:noFill/>
                    </a:ln>
                  </pic:spPr>
                </pic:pic>
              </a:graphicData>
            </a:graphic>
          </wp:inline>
        </w:drawing>
      </w:r>
    </w:p>
    <w:p w14:paraId="31A12E25"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或直接访问star.shedu.net进入星光计划官方网站后使用用户名和密码在规定的报名时间内登录报名管理系统，如下图：</w:t>
      </w:r>
    </w:p>
    <w:p w14:paraId="0F742267"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17D680F3" wp14:editId="1B1DB0DD">
            <wp:extent cx="4166235" cy="2085340"/>
            <wp:effectExtent l="0" t="0" r="5715" b="10160"/>
            <wp:docPr id="16" name="图片 2" descr="167272432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1672724320983"/>
                    <pic:cNvPicPr>
                      <a:picLocks noChangeAspect="1"/>
                    </pic:cNvPicPr>
                  </pic:nvPicPr>
                  <pic:blipFill>
                    <a:blip r:embed="rId5"/>
                    <a:stretch>
                      <a:fillRect/>
                    </a:stretch>
                  </pic:blipFill>
                  <pic:spPr>
                    <a:xfrm>
                      <a:off x="0" y="0"/>
                      <a:ext cx="4166235" cy="2085340"/>
                    </a:xfrm>
                    <a:prstGeom prst="rect">
                      <a:avLst/>
                    </a:prstGeom>
                    <a:noFill/>
                    <a:ln>
                      <a:noFill/>
                    </a:ln>
                  </pic:spPr>
                </pic:pic>
              </a:graphicData>
            </a:graphic>
          </wp:inline>
        </w:drawing>
      </w:r>
    </w:p>
    <w:p w14:paraId="75587E8A"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登录后进入报名管理系统首页，如下图：</w:t>
      </w:r>
    </w:p>
    <w:p w14:paraId="5EFB6C04" w14:textId="77777777" w:rsidR="00AF237A" w:rsidRDefault="00AF237A" w:rsidP="00AF237A">
      <w:pPr>
        <w:widowControl/>
        <w:spacing w:line="360" w:lineRule="auto"/>
        <w:ind w:firstLineChars="200" w:firstLine="480"/>
        <w:jc w:val="center"/>
        <w:rPr>
          <w:rFonts w:ascii="仿宋" w:eastAsia="仿宋" w:hAnsi="仿宋" w:cs="仿宋"/>
          <w:b/>
          <w:sz w:val="28"/>
          <w:szCs w:val="28"/>
        </w:rPr>
      </w:pPr>
      <w:r>
        <w:rPr>
          <w:rFonts w:ascii="仿宋" w:eastAsia="仿宋" w:hAnsi="仿宋" w:cs="仿宋" w:hint="eastAsia"/>
        </w:rPr>
        <w:lastRenderedPageBreak/>
        <w:fldChar w:fldCharType="begin"/>
      </w:r>
      <w:r>
        <w:rPr>
          <w:rFonts w:ascii="仿宋" w:eastAsia="仿宋" w:hAnsi="仿宋" w:cs="仿宋" w:hint="eastAsia"/>
        </w:rPr>
        <w:instrText xml:space="preserve"> INCLUDEPICTURE "C:\\Users\\Administrator\\AppData\\Roaming\\Tencent\\Users\\875437686\\QQ\\WinTemp\\RichOle\\ICICXKATPU`6MRX@C4UQ{0A.png" \* MERGEFORMATINET </w:instrText>
      </w:r>
      <w:r>
        <w:rPr>
          <w:rFonts w:ascii="仿宋" w:eastAsia="仿宋" w:hAnsi="仿宋" w:cs="仿宋" w:hint="eastAsia"/>
        </w:rPr>
        <w:fldChar w:fldCharType="separate"/>
      </w:r>
      <w:r>
        <w:rPr>
          <w:rFonts w:ascii="仿宋" w:eastAsia="仿宋" w:hAnsi="仿宋" w:cs="仿宋" w:hint="eastAsia"/>
          <w:noProof/>
        </w:rPr>
        <w:drawing>
          <wp:inline distT="0" distB="0" distL="114300" distR="114300" wp14:anchorId="5D16C5CE" wp14:editId="4DAF6087">
            <wp:extent cx="3421380" cy="1376045"/>
            <wp:effectExtent l="0" t="0" r="7620" b="14605"/>
            <wp:docPr id="18" name="图片 3" descr="ICICXKATPU`6MRX@C4UQ{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ICICXKATPU`6MRX@C4UQ{0A"/>
                    <pic:cNvPicPr>
                      <a:picLocks noChangeAspect="1"/>
                    </pic:cNvPicPr>
                  </pic:nvPicPr>
                  <pic:blipFill>
                    <a:blip r:embed="rId6"/>
                    <a:stretch>
                      <a:fillRect/>
                    </a:stretch>
                  </pic:blipFill>
                  <pic:spPr>
                    <a:xfrm>
                      <a:off x="0" y="0"/>
                      <a:ext cx="3421380" cy="1376045"/>
                    </a:xfrm>
                    <a:prstGeom prst="rect">
                      <a:avLst/>
                    </a:prstGeom>
                    <a:noFill/>
                    <a:ln>
                      <a:noFill/>
                    </a:ln>
                  </pic:spPr>
                </pic:pic>
              </a:graphicData>
            </a:graphic>
          </wp:inline>
        </w:drawing>
      </w:r>
      <w:r>
        <w:rPr>
          <w:rFonts w:ascii="仿宋" w:eastAsia="仿宋" w:hAnsi="仿宋" w:cs="仿宋" w:hint="eastAsia"/>
        </w:rPr>
        <w:fldChar w:fldCharType="end"/>
      </w:r>
    </w:p>
    <w:p w14:paraId="6E6BC744" w14:textId="77777777" w:rsidR="00AF237A" w:rsidRDefault="00AF237A" w:rsidP="00AF237A">
      <w:pPr>
        <w:widowControl/>
        <w:spacing w:line="360" w:lineRule="auto"/>
        <w:ind w:firstLineChars="200" w:firstLine="562"/>
        <w:rPr>
          <w:rFonts w:ascii="仿宋" w:eastAsia="仿宋" w:hAnsi="仿宋" w:cs="仿宋"/>
          <w:b/>
          <w:sz w:val="28"/>
          <w:szCs w:val="28"/>
        </w:rPr>
      </w:pPr>
    </w:p>
    <w:p w14:paraId="37C87889" w14:textId="77777777" w:rsidR="00AF237A" w:rsidRDefault="00AF237A" w:rsidP="00AF237A">
      <w:pPr>
        <w:widowControl/>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二、学校基本情况</w:t>
      </w:r>
      <w:proofErr w:type="spellEnd"/>
    </w:p>
    <w:p w14:paraId="20C4EAED" w14:textId="77777777" w:rsidR="00AF237A" w:rsidRDefault="00AF237A" w:rsidP="00AF237A">
      <w:pPr>
        <w:widowControl/>
        <w:spacing w:line="360" w:lineRule="auto"/>
        <w:ind w:firstLineChars="200" w:firstLine="480"/>
        <w:jc w:val="center"/>
        <w:rPr>
          <w:rFonts w:ascii="仿宋" w:eastAsia="仿宋" w:hAnsi="仿宋" w:cs="仿宋"/>
        </w:rPr>
      </w:pPr>
      <w:r>
        <w:rPr>
          <w:rFonts w:ascii="仿宋" w:eastAsia="仿宋" w:hAnsi="仿宋" w:cs="仿宋" w:hint="eastAsia"/>
        </w:rPr>
        <w:fldChar w:fldCharType="begin"/>
      </w:r>
      <w:r>
        <w:rPr>
          <w:rFonts w:ascii="仿宋" w:eastAsia="仿宋" w:hAnsi="仿宋" w:cs="仿宋" w:hint="eastAsia"/>
        </w:rPr>
        <w:instrText xml:space="preserve"> INCLUDEPICTURE "C:\\Users\\Administrator\\AppData\\Roaming\\Tencent\\Users\\875437686\\QQ\\WinTemp\\RichOle\\E8BEECNQLI{9K7KK[K$EW88.png" \* MERGEFORMATINET </w:instrText>
      </w:r>
      <w:r>
        <w:rPr>
          <w:rFonts w:ascii="仿宋" w:eastAsia="仿宋" w:hAnsi="仿宋" w:cs="仿宋" w:hint="eastAsia"/>
        </w:rPr>
        <w:fldChar w:fldCharType="separate"/>
      </w:r>
      <w:r>
        <w:rPr>
          <w:rFonts w:ascii="仿宋" w:eastAsia="仿宋" w:hAnsi="仿宋" w:cs="仿宋" w:hint="eastAsia"/>
          <w:noProof/>
        </w:rPr>
        <w:drawing>
          <wp:inline distT="0" distB="0" distL="114300" distR="114300" wp14:anchorId="5C16FC13" wp14:editId="78D1475B">
            <wp:extent cx="3801110" cy="2592705"/>
            <wp:effectExtent l="0" t="0" r="8890" b="17145"/>
            <wp:docPr id="22" name="图片 4" descr="E8BEECNQLI{9K7KK[K$EW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E8BEECNQLI{9K7KK[K$EW88"/>
                    <pic:cNvPicPr>
                      <a:picLocks noChangeAspect="1"/>
                    </pic:cNvPicPr>
                  </pic:nvPicPr>
                  <pic:blipFill>
                    <a:blip r:embed="rId7"/>
                    <a:stretch>
                      <a:fillRect/>
                    </a:stretch>
                  </pic:blipFill>
                  <pic:spPr>
                    <a:xfrm>
                      <a:off x="0" y="0"/>
                      <a:ext cx="3801110" cy="2592705"/>
                    </a:xfrm>
                    <a:prstGeom prst="rect">
                      <a:avLst/>
                    </a:prstGeom>
                    <a:noFill/>
                    <a:ln>
                      <a:noFill/>
                    </a:ln>
                  </pic:spPr>
                </pic:pic>
              </a:graphicData>
            </a:graphic>
          </wp:inline>
        </w:drawing>
      </w:r>
      <w:r>
        <w:rPr>
          <w:rFonts w:ascii="仿宋" w:eastAsia="仿宋" w:hAnsi="仿宋" w:cs="仿宋" w:hint="eastAsia"/>
        </w:rPr>
        <w:fldChar w:fldCharType="end"/>
      </w:r>
    </w:p>
    <w:p w14:paraId="3D7540B1"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进入系统后，点击左侧菜单栏“学校基本情况”，请用户首先填报学校基本情况，系统预先录入学校名称、学校代码、校长、地址、邮政编码、联系电话，填报时间系统默认，请用户自行填报学校填报人与联系电话，并核对其他系统预录入的信息，确认无误后点击“提交”。</w:t>
      </w:r>
    </w:p>
    <w:p w14:paraId="563FA1CA" w14:textId="77777777" w:rsidR="00AF237A" w:rsidRDefault="00AF237A" w:rsidP="00AF237A">
      <w:pPr>
        <w:spacing w:line="360" w:lineRule="auto"/>
        <w:ind w:firstLineChars="200" w:firstLine="482"/>
        <w:rPr>
          <w:rFonts w:ascii="仿宋" w:eastAsia="仿宋" w:hAnsi="仿宋" w:cs="仿宋"/>
          <w:b/>
          <w:lang w:eastAsia="zh-CN"/>
        </w:rPr>
      </w:pPr>
      <w:r>
        <w:rPr>
          <w:rFonts w:ascii="仿宋" w:eastAsia="仿宋" w:hAnsi="仿宋" w:cs="仿宋" w:hint="eastAsia"/>
          <w:b/>
          <w:lang w:eastAsia="zh-CN"/>
        </w:rPr>
        <w:t>注：初始用户名与密码事先分发给学校，学校可对初始密码进行修改。</w:t>
      </w:r>
    </w:p>
    <w:p w14:paraId="622E93E7" w14:textId="77777777" w:rsidR="00AF237A" w:rsidRDefault="00AF237A" w:rsidP="00AF237A">
      <w:pPr>
        <w:spacing w:line="360" w:lineRule="auto"/>
        <w:ind w:firstLineChars="200" w:firstLine="480"/>
        <w:rPr>
          <w:rFonts w:ascii="仿宋" w:eastAsia="仿宋" w:hAnsi="仿宋" w:cs="仿宋"/>
          <w:lang w:eastAsia="zh-CN"/>
        </w:rPr>
      </w:pPr>
    </w:p>
    <w:p w14:paraId="2FECF6BC" w14:textId="77777777" w:rsidR="00AF237A" w:rsidRDefault="00AF237A" w:rsidP="00AF237A">
      <w:pPr>
        <w:spacing w:line="360" w:lineRule="auto"/>
        <w:ind w:firstLineChars="200" w:firstLine="562"/>
        <w:rPr>
          <w:rFonts w:ascii="仿宋" w:eastAsia="仿宋" w:hAnsi="仿宋" w:cs="仿宋"/>
          <w:b/>
          <w:sz w:val="28"/>
          <w:szCs w:val="28"/>
          <w:lang w:eastAsia="zh-CN"/>
        </w:rPr>
      </w:pPr>
      <w:r>
        <w:rPr>
          <w:rFonts w:ascii="仿宋" w:eastAsia="仿宋" w:hAnsi="仿宋" w:cs="仿宋" w:hint="eastAsia"/>
          <w:b/>
          <w:sz w:val="28"/>
          <w:szCs w:val="28"/>
          <w:lang w:eastAsia="zh-CN"/>
        </w:rPr>
        <w:t>三、填报指导教师信息</w:t>
      </w:r>
    </w:p>
    <w:p w14:paraId="30C260C4"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进入系统后，点击左侧菜单栏“指导教师信息”，请用户点击“添加”录入比赛项目所对应的指导教师信息，添加完毕后用户可针对每条教师信息进行编辑与删除，如下图：</w:t>
      </w:r>
    </w:p>
    <w:p w14:paraId="2C070A35"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rPr>
        <w:lastRenderedPageBreak/>
        <w:fldChar w:fldCharType="begin"/>
      </w:r>
      <w:r>
        <w:rPr>
          <w:rFonts w:ascii="仿宋" w:eastAsia="仿宋" w:hAnsi="仿宋" w:cs="仿宋" w:hint="eastAsia"/>
        </w:rPr>
        <w:instrText xml:space="preserve"> INCLUDEPICTURE "C:\\Users\\Administrator\\AppData\\Roaming\\Tencent\\Users\\875437686\\QQ\\WinTemp\\RichOle\\]P4N)1]JJIHXPL9T]74CS_4.png" \* MERGEFORMATINET </w:instrText>
      </w:r>
      <w:r>
        <w:rPr>
          <w:rFonts w:ascii="仿宋" w:eastAsia="仿宋" w:hAnsi="仿宋" w:cs="仿宋" w:hint="eastAsia"/>
        </w:rPr>
        <w:fldChar w:fldCharType="separate"/>
      </w:r>
      <w:r>
        <w:rPr>
          <w:rFonts w:ascii="仿宋" w:eastAsia="仿宋" w:hAnsi="仿宋" w:cs="仿宋" w:hint="eastAsia"/>
          <w:noProof/>
        </w:rPr>
        <w:drawing>
          <wp:inline distT="0" distB="0" distL="114300" distR="114300" wp14:anchorId="0FAB61D3" wp14:editId="3CD4A78E">
            <wp:extent cx="3834765" cy="1862455"/>
            <wp:effectExtent l="0" t="0" r="13335" b="4445"/>
            <wp:docPr id="17" name="图片 5" descr="]P4N)1]JJIHXPL9T]74C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P4N)1]JJIHXPL9T]74CS_4"/>
                    <pic:cNvPicPr>
                      <a:picLocks noChangeAspect="1"/>
                    </pic:cNvPicPr>
                  </pic:nvPicPr>
                  <pic:blipFill>
                    <a:blip r:embed="rId8"/>
                    <a:stretch>
                      <a:fillRect/>
                    </a:stretch>
                  </pic:blipFill>
                  <pic:spPr>
                    <a:xfrm>
                      <a:off x="0" y="0"/>
                      <a:ext cx="3834765" cy="1862455"/>
                    </a:xfrm>
                    <a:prstGeom prst="rect">
                      <a:avLst/>
                    </a:prstGeom>
                    <a:noFill/>
                    <a:ln>
                      <a:noFill/>
                    </a:ln>
                  </pic:spPr>
                </pic:pic>
              </a:graphicData>
            </a:graphic>
          </wp:inline>
        </w:drawing>
      </w:r>
      <w:r>
        <w:rPr>
          <w:rFonts w:ascii="仿宋" w:eastAsia="仿宋" w:hAnsi="仿宋" w:cs="仿宋" w:hint="eastAsia"/>
        </w:rPr>
        <w:fldChar w:fldCharType="end"/>
      </w:r>
    </w:p>
    <w:p w14:paraId="251F6647"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点击“添加”后的具体填报页面如下：</w:t>
      </w:r>
    </w:p>
    <w:p w14:paraId="40A36F29"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452CCC80" wp14:editId="62AE2323">
            <wp:extent cx="4029075" cy="2369820"/>
            <wp:effectExtent l="0" t="0" r="9525" b="11430"/>
            <wp:docPr id="6" name="图片 6"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文本, 应用程序, 电子邮件&#10;&#10;描述已自动生成"/>
                    <pic:cNvPicPr>
                      <a:picLocks noChangeAspect="1"/>
                    </pic:cNvPicPr>
                  </pic:nvPicPr>
                  <pic:blipFill>
                    <a:blip r:embed="rId9"/>
                    <a:stretch>
                      <a:fillRect/>
                    </a:stretch>
                  </pic:blipFill>
                  <pic:spPr>
                    <a:xfrm>
                      <a:off x="0" y="0"/>
                      <a:ext cx="4029075" cy="2369820"/>
                    </a:xfrm>
                    <a:prstGeom prst="rect">
                      <a:avLst/>
                    </a:prstGeom>
                    <a:noFill/>
                    <a:ln>
                      <a:noFill/>
                    </a:ln>
                  </pic:spPr>
                </pic:pic>
              </a:graphicData>
            </a:graphic>
          </wp:inline>
        </w:drawing>
      </w:r>
    </w:p>
    <w:p w14:paraId="58EC48AB"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请用户输入本校参加星光计划比赛的参赛选手所对应的所有指导教师的教师信息，输入教师姓名、身份证、联系方式、学历、所学专业与职称，确认无误后点击“提交”。</w:t>
      </w:r>
    </w:p>
    <w:p w14:paraId="7BAC9A9D" w14:textId="77777777" w:rsidR="00AF237A" w:rsidRDefault="00AF237A" w:rsidP="00AF237A">
      <w:pPr>
        <w:spacing w:line="360" w:lineRule="auto"/>
        <w:ind w:firstLineChars="200" w:firstLine="562"/>
        <w:rPr>
          <w:rFonts w:ascii="仿宋" w:eastAsia="仿宋" w:hAnsi="仿宋" w:cs="仿宋"/>
          <w:b/>
          <w:sz w:val="28"/>
          <w:szCs w:val="28"/>
          <w:lang w:eastAsia="zh-CN"/>
        </w:rPr>
      </w:pPr>
    </w:p>
    <w:p w14:paraId="27B478B7" w14:textId="77777777" w:rsidR="00AF237A" w:rsidRDefault="00AF237A" w:rsidP="00AF237A">
      <w:pPr>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四、提交初赛数据</w:t>
      </w:r>
      <w:proofErr w:type="spellEnd"/>
    </w:p>
    <w:p w14:paraId="5187CBBD"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lastRenderedPageBreak/>
        <w:drawing>
          <wp:inline distT="0" distB="0" distL="114300" distR="114300" wp14:anchorId="4D86F159" wp14:editId="4CE5B1EE">
            <wp:extent cx="3692525" cy="2857500"/>
            <wp:effectExtent l="0" t="0" r="3175" b="0"/>
            <wp:docPr id="5" name="图片 7" descr="初赛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初赛报名"/>
                    <pic:cNvPicPr>
                      <a:picLocks noChangeAspect="1"/>
                    </pic:cNvPicPr>
                  </pic:nvPicPr>
                  <pic:blipFill>
                    <a:blip r:embed="rId10"/>
                    <a:stretch>
                      <a:fillRect/>
                    </a:stretch>
                  </pic:blipFill>
                  <pic:spPr>
                    <a:xfrm>
                      <a:off x="0" y="0"/>
                      <a:ext cx="3692525" cy="2857500"/>
                    </a:xfrm>
                    <a:prstGeom prst="rect">
                      <a:avLst/>
                    </a:prstGeom>
                    <a:noFill/>
                    <a:ln>
                      <a:noFill/>
                    </a:ln>
                  </pic:spPr>
                </pic:pic>
              </a:graphicData>
            </a:graphic>
          </wp:inline>
        </w:drawing>
      </w:r>
    </w:p>
    <w:p w14:paraId="619FE188"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进入系统后，点击左侧菜单栏“初赛报名”，系统要求用户上传初赛数据资料，点击“添加项目信息”进入上报页面，如下图：</w:t>
      </w:r>
    </w:p>
    <w:p w14:paraId="4D9C105F"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22E7E60F" wp14:editId="357184D2">
            <wp:extent cx="3792855" cy="1706880"/>
            <wp:effectExtent l="0" t="0" r="17145" b="7620"/>
            <wp:docPr id="7" name="图片 8" descr="QQ截图2018122115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QQ截图20181221155753"/>
                    <pic:cNvPicPr>
                      <a:picLocks noChangeAspect="1"/>
                    </pic:cNvPicPr>
                  </pic:nvPicPr>
                  <pic:blipFill>
                    <a:blip r:embed="rId11"/>
                    <a:stretch>
                      <a:fillRect/>
                    </a:stretch>
                  </pic:blipFill>
                  <pic:spPr>
                    <a:xfrm>
                      <a:off x="0" y="0"/>
                      <a:ext cx="3792855" cy="1706880"/>
                    </a:xfrm>
                    <a:prstGeom prst="rect">
                      <a:avLst/>
                    </a:prstGeom>
                    <a:noFill/>
                    <a:ln>
                      <a:noFill/>
                    </a:ln>
                  </pic:spPr>
                </pic:pic>
              </a:graphicData>
            </a:graphic>
          </wp:inline>
        </w:drawing>
      </w:r>
    </w:p>
    <w:p w14:paraId="772CF0EA"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点击“添加”进入具体填报页面，如下图：</w:t>
      </w:r>
    </w:p>
    <w:p w14:paraId="12232A23"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5F014F0B" wp14:editId="50424245">
            <wp:extent cx="2578735" cy="2165350"/>
            <wp:effectExtent l="0" t="0" r="12065" b="6350"/>
            <wp:docPr id="20" name="图片 9" descr="QQ截图2018122115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descr="QQ截图20181221155829"/>
                    <pic:cNvPicPr>
                      <a:picLocks noChangeAspect="1"/>
                    </pic:cNvPicPr>
                  </pic:nvPicPr>
                  <pic:blipFill>
                    <a:blip r:embed="rId12"/>
                    <a:stretch>
                      <a:fillRect/>
                    </a:stretch>
                  </pic:blipFill>
                  <pic:spPr>
                    <a:xfrm>
                      <a:off x="0" y="0"/>
                      <a:ext cx="2578735" cy="2165350"/>
                    </a:xfrm>
                    <a:prstGeom prst="rect">
                      <a:avLst/>
                    </a:prstGeom>
                    <a:noFill/>
                    <a:ln>
                      <a:noFill/>
                    </a:ln>
                  </pic:spPr>
                </pic:pic>
              </a:graphicData>
            </a:graphic>
          </wp:inline>
        </w:drawing>
      </w:r>
    </w:p>
    <w:p w14:paraId="6A142E32"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选择比赛项目，并填写参赛人数、参赛时间、一等奖人数、二等奖人数与三等</w:t>
      </w:r>
      <w:r>
        <w:rPr>
          <w:rFonts w:ascii="仿宋" w:eastAsia="仿宋" w:hAnsi="仿宋" w:cs="仿宋" w:hint="eastAsia"/>
          <w:lang w:eastAsia="zh-CN"/>
        </w:rPr>
        <w:lastRenderedPageBreak/>
        <w:t>奖人数，确认无误后点击“提交”并返回上一页点击“添加初赛参赛信息”继续录入项目初赛各专业具体参赛情况，用户可对每条初赛项目情况进行编辑或删除，如下图：</w:t>
      </w:r>
    </w:p>
    <w:p w14:paraId="233D17D2"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18F532C7" wp14:editId="11A9AA61">
            <wp:extent cx="3845560" cy="1387475"/>
            <wp:effectExtent l="0" t="0" r="2540" b="3175"/>
            <wp:docPr id="19" name="图片 10" descr="初赛专业信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初赛专业信息1"/>
                    <pic:cNvPicPr>
                      <a:picLocks noChangeAspect="1"/>
                    </pic:cNvPicPr>
                  </pic:nvPicPr>
                  <pic:blipFill>
                    <a:blip r:embed="rId13"/>
                    <a:stretch>
                      <a:fillRect/>
                    </a:stretch>
                  </pic:blipFill>
                  <pic:spPr>
                    <a:xfrm>
                      <a:off x="0" y="0"/>
                      <a:ext cx="3845560" cy="1387475"/>
                    </a:xfrm>
                    <a:prstGeom prst="rect">
                      <a:avLst/>
                    </a:prstGeom>
                    <a:noFill/>
                    <a:ln>
                      <a:noFill/>
                    </a:ln>
                  </pic:spPr>
                </pic:pic>
              </a:graphicData>
            </a:graphic>
          </wp:inline>
        </w:drawing>
      </w:r>
    </w:p>
    <w:p w14:paraId="79C79D17"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点击“新增”增加初赛各专业具体参赛情况，如下图：</w:t>
      </w:r>
    </w:p>
    <w:p w14:paraId="79E27855"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34F9F38D" wp14:editId="7401376B">
            <wp:extent cx="3783330" cy="1873250"/>
            <wp:effectExtent l="0" t="0" r="7620" b="12700"/>
            <wp:docPr id="15" name="图片 11" descr="初赛专业信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初赛专业信息2"/>
                    <pic:cNvPicPr>
                      <a:picLocks noChangeAspect="1"/>
                    </pic:cNvPicPr>
                  </pic:nvPicPr>
                  <pic:blipFill>
                    <a:blip r:embed="rId14"/>
                    <a:stretch>
                      <a:fillRect/>
                    </a:stretch>
                  </pic:blipFill>
                  <pic:spPr>
                    <a:xfrm>
                      <a:off x="0" y="0"/>
                      <a:ext cx="3783330" cy="1873250"/>
                    </a:xfrm>
                    <a:prstGeom prst="rect">
                      <a:avLst/>
                    </a:prstGeom>
                    <a:noFill/>
                    <a:ln>
                      <a:noFill/>
                    </a:ln>
                  </pic:spPr>
                </pic:pic>
              </a:graphicData>
            </a:graphic>
          </wp:inline>
        </w:drawing>
      </w:r>
    </w:p>
    <w:p w14:paraId="002F5430"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所有初赛数据录入完毕并保存后关闭上述页面，并刷新以下页面，添加的初赛统计表即会显示：</w:t>
      </w:r>
    </w:p>
    <w:p w14:paraId="32BD59EE"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6DB803D9" wp14:editId="47787EF6">
            <wp:extent cx="3199130" cy="2665730"/>
            <wp:effectExtent l="0" t="0" r="1270" b="1270"/>
            <wp:docPr id="21" name="图片 12"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descr="图形用户界面, 文本, 应用程序, 电子邮件&#10;&#10;描述已自动生成"/>
                    <pic:cNvPicPr>
                      <a:picLocks noChangeAspect="1"/>
                    </pic:cNvPicPr>
                  </pic:nvPicPr>
                  <pic:blipFill>
                    <a:blip r:embed="rId15"/>
                    <a:stretch>
                      <a:fillRect/>
                    </a:stretch>
                  </pic:blipFill>
                  <pic:spPr>
                    <a:xfrm>
                      <a:off x="0" y="0"/>
                      <a:ext cx="3199130" cy="2665730"/>
                    </a:xfrm>
                    <a:prstGeom prst="rect">
                      <a:avLst/>
                    </a:prstGeom>
                    <a:noFill/>
                    <a:ln>
                      <a:noFill/>
                    </a:ln>
                  </pic:spPr>
                </pic:pic>
              </a:graphicData>
            </a:graphic>
          </wp:inline>
        </w:drawing>
      </w:r>
    </w:p>
    <w:p w14:paraId="252FC48C"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系统预先导入本校在籍学生数与开设专业数，初赛项目数、学生参赛人数、学</w:t>
      </w:r>
      <w:r>
        <w:rPr>
          <w:rFonts w:ascii="仿宋" w:eastAsia="仿宋" w:hAnsi="仿宋" w:cs="仿宋" w:hint="eastAsia"/>
          <w:lang w:eastAsia="zh-CN"/>
        </w:rPr>
        <w:lastRenderedPageBreak/>
        <w:t>生获奖人数会根据用户填报的初赛信息自动汇总统计，请用户自行选择是否组织初赛和是否上报纸质材料并上传初赛资料，确认所有信息无误后点击“提交”。</w:t>
      </w:r>
    </w:p>
    <w:p w14:paraId="349402DB" w14:textId="77777777" w:rsidR="00AF237A" w:rsidRDefault="00AF237A" w:rsidP="00AF237A">
      <w:pPr>
        <w:spacing w:line="360" w:lineRule="auto"/>
        <w:ind w:firstLineChars="200" w:firstLine="480"/>
        <w:rPr>
          <w:rFonts w:ascii="仿宋" w:eastAsia="仿宋" w:hAnsi="仿宋" w:cs="仿宋"/>
          <w:lang w:eastAsia="zh-CN"/>
        </w:rPr>
      </w:pPr>
    </w:p>
    <w:p w14:paraId="2D3E56CA" w14:textId="77777777" w:rsidR="00AF237A" w:rsidRDefault="00AF237A" w:rsidP="00AF237A">
      <w:pPr>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五、决赛报名编辑</w:t>
      </w:r>
      <w:proofErr w:type="spellEnd"/>
    </w:p>
    <w:p w14:paraId="4B9444F2" w14:textId="77777777" w:rsidR="00AF237A" w:rsidRDefault="00AF237A" w:rsidP="00AF237A">
      <w:pPr>
        <w:widowControl/>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74AB8931" wp14:editId="73BB173B">
            <wp:extent cx="4341495" cy="959485"/>
            <wp:effectExtent l="0" t="0" r="1905" b="12065"/>
            <wp:docPr id="1" name="图片 13" descr="QQ截图2018122115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QQ截图20181221155952"/>
                    <pic:cNvPicPr>
                      <a:picLocks noChangeAspect="1"/>
                    </pic:cNvPicPr>
                  </pic:nvPicPr>
                  <pic:blipFill>
                    <a:blip r:embed="rId16"/>
                    <a:srcRect b="64525"/>
                    <a:stretch>
                      <a:fillRect/>
                    </a:stretch>
                  </pic:blipFill>
                  <pic:spPr>
                    <a:xfrm>
                      <a:off x="0" y="0"/>
                      <a:ext cx="4341495" cy="959485"/>
                    </a:xfrm>
                    <a:prstGeom prst="rect">
                      <a:avLst/>
                    </a:prstGeom>
                    <a:noFill/>
                    <a:ln>
                      <a:noFill/>
                    </a:ln>
                  </pic:spPr>
                </pic:pic>
              </a:graphicData>
            </a:graphic>
          </wp:inline>
        </w:drawing>
      </w:r>
    </w:p>
    <w:p w14:paraId="1225CF49"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进入系统后，点击左侧菜单栏“决赛报名-高职”，选择项目大类并依次选择项目小类，学校名称与项目名称为系统默认。用户自行填写领队教师、手机号、联系电话、Email，并点击“保存”。已经有领队信息的情况下系统自动读取领队信息，若需要修改领队信息，修改完毕后点击“保存”。</w:t>
      </w:r>
    </w:p>
    <w:p w14:paraId="4F8DCF0D"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6B772B24" wp14:editId="55BEF5E5">
            <wp:extent cx="4391660" cy="1100455"/>
            <wp:effectExtent l="0" t="0" r="8890" b="4445"/>
            <wp:docPr id="2" name="图片 14" descr="QQ截图2018122115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QQ截图20181221155952"/>
                    <pic:cNvPicPr>
                      <a:picLocks noChangeAspect="1"/>
                    </pic:cNvPicPr>
                  </pic:nvPicPr>
                  <pic:blipFill>
                    <a:blip r:embed="rId16"/>
                    <a:srcRect t="34077" b="25699"/>
                    <a:stretch>
                      <a:fillRect/>
                    </a:stretch>
                  </pic:blipFill>
                  <pic:spPr>
                    <a:xfrm>
                      <a:off x="0" y="0"/>
                      <a:ext cx="4391660" cy="1100455"/>
                    </a:xfrm>
                    <a:prstGeom prst="rect">
                      <a:avLst/>
                    </a:prstGeom>
                    <a:noFill/>
                    <a:ln>
                      <a:noFill/>
                    </a:ln>
                  </pic:spPr>
                </pic:pic>
              </a:graphicData>
            </a:graphic>
          </wp:inline>
        </w:drawing>
      </w:r>
    </w:p>
    <w:p w14:paraId="0E4D1405"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填写完领队信息后，用户继续填报指定参赛人员名单和随机候选人员名单，高职学生报名信息可采用导入形式，使用表格导入前请点击“模板点击下载”下载excel模板，包括姓名、性别、出生省份、民族、国别、证件类型、证件号、入学日期、年级、来源、学历、专业代码、专业名称、指导老师、是否指定，</w:t>
      </w:r>
      <w:r>
        <w:rPr>
          <w:rFonts w:ascii="仿宋" w:eastAsia="仿宋" w:hAnsi="仿宋" w:cs="仿宋" w:hint="eastAsia"/>
          <w:b/>
          <w:lang w:eastAsia="zh-CN"/>
        </w:rPr>
        <w:t>是否指定是指是否为指定的选手，此列只需在指定选手行标明“是”即可。所有指定选手必须位于导入表格最上方（即第一行开始），不能插在表格中间或尾端。专业代码和专业名称请使用2021年教育部公布的新专业目录中的专业名称。</w:t>
      </w:r>
      <w:r>
        <w:rPr>
          <w:rFonts w:ascii="仿宋" w:eastAsia="仿宋" w:hAnsi="仿宋" w:cs="仿宋" w:hint="eastAsia"/>
          <w:lang w:eastAsia="zh-CN"/>
        </w:rPr>
        <w:t>excel文档数据填报无误后点击“导入excel”批量导入该项目的所有参赛选手信息，如下图：</w:t>
      </w:r>
    </w:p>
    <w:p w14:paraId="3E05C5AE"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lastRenderedPageBreak/>
        <w:drawing>
          <wp:inline distT="0" distB="0" distL="114300" distR="114300" wp14:anchorId="19EC28BC" wp14:editId="13E38645">
            <wp:extent cx="4048760" cy="1075690"/>
            <wp:effectExtent l="0" t="0" r="8890" b="10160"/>
            <wp:docPr id="3" name="图片 15" descr="QQ截图2018122115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QQ截图20181221155952"/>
                    <pic:cNvPicPr>
                      <a:picLocks noChangeAspect="1"/>
                    </pic:cNvPicPr>
                  </pic:nvPicPr>
                  <pic:blipFill>
                    <a:blip r:embed="rId16"/>
                    <a:srcRect t="51396" b="5865"/>
                    <a:stretch>
                      <a:fillRect/>
                    </a:stretch>
                  </pic:blipFill>
                  <pic:spPr>
                    <a:xfrm>
                      <a:off x="0" y="0"/>
                      <a:ext cx="4048760" cy="1075690"/>
                    </a:xfrm>
                    <a:prstGeom prst="rect">
                      <a:avLst/>
                    </a:prstGeom>
                    <a:noFill/>
                    <a:ln>
                      <a:noFill/>
                    </a:ln>
                  </pic:spPr>
                </pic:pic>
              </a:graphicData>
            </a:graphic>
          </wp:inline>
        </w:drawing>
      </w:r>
    </w:p>
    <w:p w14:paraId="7E7D7115" w14:textId="77777777" w:rsidR="00AF237A" w:rsidRDefault="00AF237A" w:rsidP="00AF237A">
      <w:pPr>
        <w:spacing w:line="360" w:lineRule="auto"/>
        <w:ind w:firstLineChars="200" w:firstLine="482"/>
        <w:rPr>
          <w:rFonts w:ascii="仿宋" w:eastAsia="仿宋" w:hAnsi="仿宋" w:cs="仿宋"/>
          <w:lang w:eastAsia="zh-CN"/>
        </w:rPr>
      </w:pPr>
      <w:r>
        <w:rPr>
          <w:rFonts w:ascii="仿宋" w:eastAsia="仿宋" w:hAnsi="仿宋" w:cs="仿宋" w:hint="eastAsia"/>
          <w:b/>
          <w:lang w:eastAsia="zh-CN"/>
        </w:rPr>
        <w:t>若导入模板中指导教师姓名未在指导教师信息库中，则系统不予导入，请用户先行完善指导教师信息库后再导入模板。</w:t>
      </w:r>
      <w:r>
        <w:rPr>
          <w:rFonts w:ascii="仿宋" w:eastAsia="仿宋" w:hAnsi="仿宋" w:cs="仿宋" w:hint="eastAsia"/>
          <w:lang w:eastAsia="zh-CN"/>
        </w:rPr>
        <w:t>若信息有误，请点击“</w:t>
      </w:r>
      <w:r>
        <w:rPr>
          <w:rFonts w:ascii="仿宋" w:eastAsia="仿宋" w:hAnsi="仿宋" w:cs="仿宋" w:hint="eastAsia"/>
          <w:noProof/>
        </w:rPr>
        <w:drawing>
          <wp:inline distT="0" distB="0" distL="114300" distR="114300" wp14:anchorId="1AA2D3F8" wp14:editId="73AA8ED5">
            <wp:extent cx="457200" cy="247650"/>
            <wp:effectExtent l="0" t="0" r="0" b="0"/>
            <wp:docPr id="13" name="图片 16" descr="决赛报名按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决赛报名按钮"/>
                    <pic:cNvPicPr>
                      <a:picLocks noChangeAspect="1"/>
                    </pic:cNvPicPr>
                  </pic:nvPicPr>
                  <pic:blipFill>
                    <a:blip r:embed="rId17"/>
                    <a:stretch>
                      <a:fillRect/>
                    </a:stretch>
                  </pic:blipFill>
                  <pic:spPr>
                    <a:xfrm>
                      <a:off x="0" y="0"/>
                      <a:ext cx="457200" cy="247650"/>
                    </a:xfrm>
                    <a:prstGeom prst="rect">
                      <a:avLst/>
                    </a:prstGeom>
                    <a:noFill/>
                    <a:ln>
                      <a:noFill/>
                    </a:ln>
                  </pic:spPr>
                </pic:pic>
              </a:graphicData>
            </a:graphic>
          </wp:inline>
        </w:drawing>
      </w:r>
      <w:r>
        <w:rPr>
          <w:rFonts w:ascii="仿宋" w:eastAsia="仿宋" w:hAnsi="仿宋" w:cs="仿宋" w:hint="eastAsia"/>
          <w:lang w:eastAsia="zh-CN"/>
        </w:rPr>
        <w:t>”直接修改或删除，若需要逐条添加报名数据请点击“</w:t>
      </w:r>
      <w:r>
        <w:rPr>
          <w:rFonts w:ascii="仿宋" w:eastAsia="仿宋" w:hAnsi="仿宋" w:cs="仿宋" w:hint="eastAsia"/>
          <w:noProof/>
        </w:rPr>
        <w:drawing>
          <wp:inline distT="0" distB="0" distL="114300" distR="114300" wp14:anchorId="713674FE" wp14:editId="5133189A">
            <wp:extent cx="209550" cy="190500"/>
            <wp:effectExtent l="0" t="0" r="0" b="0"/>
            <wp:docPr id="8" name="图片 17" descr="决赛报名按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决赛报名按钮2"/>
                    <pic:cNvPicPr>
                      <a:picLocks noChangeAspect="1"/>
                    </pic:cNvPicPr>
                  </pic:nvPicPr>
                  <pic:blipFill>
                    <a:blip r:embed="rId18"/>
                    <a:stretch>
                      <a:fillRect/>
                    </a:stretch>
                  </pic:blipFill>
                  <pic:spPr>
                    <a:xfrm>
                      <a:off x="0" y="0"/>
                      <a:ext cx="209550" cy="190500"/>
                    </a:xfrm>
                    <a:prstGeom prst="rect">
                      <a:avLst/>
                    </a:prstGeom>
                    <a:noFill/>
                    <a:ln>
                      <a:noFill/>
                    </a:ln>
                  </pic:spPr>
                </pic:pic>
              </a:graphicData>
            </a:graphic>
          </wp:inline>
        </w:drawing>
      </w:r>
      <w:r>
        <w:rPr>
          <w:rFonts w:ascii="仿宋" w:eastAsia="仿宋" w:hAnsi="仿宋" w:cs="仿宋" w:hint="eastAsia"/>
          <w:lang w:eastAsia="zh-CN"/>
        </w:rPr>
        <w:t>”，</w:t>
      </w:r>
      <w:r>
        <w:rPr>
          <w:rFonts w:ascii="仿宋" w:eastAsia="仿宋" w:hAnsi="仿宋" w:cs="仿宋" w:hint="eastAsia"/>
          <w:b/>
          <w:lang w:eastAsia="zh-CN"/>
        </w:rPr>
        <w:t>系统每导入一次数据都会覆盖已导入的数据，请学校谨慎操作</w:t>
      </w:r>
      <w:r>
        <w:rPr>
          <w:rFonts w:ascii="仿宋" w:eastAsia="仿宋" w:hAnsi="仿宋" w:cs="仿宋" w:hint="eastAsia"/>
          <w:lang w:eastAsia="zh-CN"/>
        </w:rPr>
        <w:t>，如下图：</w:t>
      </w:r>
    </w:p>
    <w:p w14:paraId="2D6840C5"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3043AE2D" wp14:editId="2F7DD335">
            <wp:extent cx="3829685" cy="2829560"/>
            <wp:effectExtent l="0" t="0" r="18415" b="8890"/>
            <wp:docPr id="12" name="图片 18" descr="1_副本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descr="1_副本11"/>
                    <pic:cNvPicPr>
                      <a:picLocks noChangeAspect="1"/>
                    </pic:cNvPicPr>
                  </pic:nvPicPr>
                  <pic:blipFill>
                    <a:blip r:embed="rId19"/>
                    <a:stretch>
                      <a:fillRect/>
                    </a:stretch>
                  </pic:blipFill>
                  <pic:spPr>
                    <a:xfrm>
                      <a:off x="0" y="0"/>
                      <a:ext cx="3829685" cy="2829560"/>
                    </a:xfrm>
                    <a:prstGeom prst="rect">
                      <a:avLst/>
                    </a:prstGeom>
                    <a:noFill/>
                    <a:ln>
                      <a:noFill/>
                    </a:ln>
                  </pic:spPr>
                </pic:pic>
              </a:graphicData>
            </a:graphic>
          </wp:inline>
        </w:drawing>
      </w:r>
    </w:p>
    <w:p w14:paraId="13898F13" w14:textId="77777777" w:rsidR="00AF237A" w:rsidRDefault="00AF237A" w:rsidP="00AF237A">
      <w:pPr>
        <w:widowControl/>
        <w:spacing w:line="360" w:lineRule="auto"/>
        <w:ind w:firstLineChars="200" w:firstLine="480"/>
        <w:rPr>
          <w:rFonts w:ascii="仿宋" w:eastAsia="仿宋" w:hAnsi="仿宋" w:cs="仿宋"/>
          <w:lang w:eastAsia="zh-CN"/>
        </w:rPr>
      </w:pPr>
      <w:r>
        <w:rPr>
          <w:rFonts w:ascii="仿宋" w:eastAsia="仿宋" w:hAnsi="仿宋" w:cs="仿宋" w:hint="eastAsia"/>
          <w:lang w:eastAsia="zh-CN"/>
        </w:rPr>
        <w:t>系统自动保存导入数据，若确定上报信息无误，请点击“上报”提交决赛报名信息。</w:t>
      </w:r>
    </w:p>
    <w:p w14:paraId="1F4286A6" w14:textId="77777777" w:rsidR="00AF237A" w:rsidRDefault="00AF237A" w:rsidP="00AF237A">
      <w:pPr>
        <w:widowControl/>
        <w:spacing w:line="360" w:lineRule="auto"/>
        <w:ind w:firstLineChars="200" w:firstLine="442"/>
        <w:rPr>
          <w:rFonts w:ascii="仿宋" w:eastAsia="仿宋" w:hAnsi="仿宋" w:cs="仿宋"/>
          <w:b/>
          <w:sz w:val="22"/>
          <w:lang w:eastAsia="zh-CN"/>
        </w:rPr>
      </w:pPr>
      <w:bookmarkStart w:id="0" w:name="_Hlk533495103"/>
      <w:r>
        <w:rPr>
          <w:rFonts w:ascii="仿宋" w:eastAsia="仿宋" w:hAnsi="仿宋" w:cs="仿宋" w:hint="eastAsia"/>
          <w:b/>
          <w:sz w:val="22"/>
          <w:lang w:eastAsia="zh-CN"/>
        </w:rPr>
        <w:t>请注意，团体全能项目由系统根据抽取办法将导入数据自动由上而下分组，若用户上报数据有误需要删除某条分组内的选手数据重新上报，请直接重新导入修改后的excel表格，系统会直接覆盖原始数据。</w:t>
      </w:r>
    </w:p>
    <w:bookmarkEnd w:id="0"/>
    <w:p w14:paraId="5634515D" w14:textId="77777777" w:rsidR="00AF237A" w:rsidRDefault="00AF237A" w:rsidP="00AF237A">
      <w:pPr>
        <w:widowControl/>
        <w:spacing w:line="360" w:lineRule="auto"/>
        <w:ind w:firstLineChars="200" w:firstLine="442"/>
        <w:rPr>
          <w:rFonts w:ascii="仿宋" w:eastAsia="仿宋" w:hAnsi="仿宋" w:cs="仿宋"/>
          <w:b/>
          <w:sz w:val="22"/>
          <w:lang w:eastAsia="zh-CN"/>
        </w:rPr>
      </w:pPr>
    </w:p>
    <w:p w14:paraId="30224C6E" w14:textId="77777777" w:rsidR="00AF237A" w:rsidRDefault="00AF237A" w:rsidP="00AF237A">
      <w:pPr>
        <w:spacing w:line="360" w:lineRule="auto"/>
        <w:ind w:firstLineChars="200" w:firstLine="562"/>
        <w:rPr>
          <w:rFonts w:ascii="仿宋" w:eastAsia="仿宋" w:hAnsi="仿宋" w:cs="仿宋"/>
          <w:b/>
          <w:sz w:val="28"/>
          <w:szCs w:val="28"/>
          <w:lang w:eastAsia="zh-CN"/>
        </w:rPr>
      </w:pPr>
      <w:r>
        <w:rPr>
          <w:rFonts w:ascii="仿宋" w:eastAsia="仿宋" w:hAnsi="仿宋" w:cs="仿宋" w:hint="eastAsia"/>
          <w:b/>
          <w:sz w:val="28"/>
          <w:szCs w:val="28"/>
          <w:lang w:eastAsia="zh-CN"/>
        </w:rPr>
        <w:t>六、报名信息查询</w:t>
      </w:r>
    </w:p>
    <w:p w14:paraId="2EDAE42A"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系统除了比赛报名之外，还提供报名信息查询功能，点击左侧菜单栏“报名信息查询-高职”，如下图：</w:t>
      </w:r>
    </w:p>
    <w:p w14:paraId="1E6FEEAF"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lastRenderedPageBreak/>
        <w:drawing>
          <wp:inline distT="0" distB="0" distL="114300" distR="114300" wp14:anchorId="091C7073" wp14:editId="2312973D">
            <wp:extent cx="4264660" cy="1827530"/>
            <wp:effectExtent l="0" t="0" r="2540" b="1270"/>
            <wp:docPr id="9" name="图片 19" descr="报名信息学生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报名信息学生查询"/>
                    <pic:cNvPicPr>
                      <a:picLocks noChangeAspect="1"/>
                    </pic:cNvPicPr>
                  </pic:nvPicPr>
                  <pic:blipFill>
                    <a:blip r:embed="rId20"/>
                    <a:stretch>
                      <a:fillRect/>
                    </a:stretch>
                  </pic:blipFill>
                  <pic:spPr>
                    <a:xfrm>
                      <a:off x="0" y="0"/>
                      <a:ext cx="4264660" cy="1827530"/>
                    </a:xfrm>
                    <a:prstGeom prst="rect">
                      <a:avLst/>
                    </a:prstGeom>
                    <a:noFill/>
                    <a:ln>
                      <a:noFill/>
                    </a:ln>
                  </pic:spPr>
                </pic:pic>
              </a:graphicData>
            </a:graphic>
          </wp:inline>
        </w:drawing>
      </w:r>
    </w:p>
    <w:p w14:paraId="472477BB"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用户可在该栏目查看本校报名的所有参赛项目与指定参赛人数、随机候选人数、参赛总人数等项目信息和汇总信息，用户可点击“导出”本地保存该项目的参赛选手信息表。</w:t>
      </w:r>
    </w:p>
    <w:p w14:paraId="5D1217B3"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用户点击参赛项目名称可查看参赛人员报名信息与参赛号、获奖等第，如下图：</w:t>
      </w:r>
    </w:p>
    <w:p w14:paraId="1A2414E8"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1B40C020" wp14:editId="1E17519C">
            <wp:extent cx="4276725" cy="1584325"/>
            <wp:effectExtent l="0" t="0" r="9525" b="15875"/>
            <wp:docPr id="10" name="图片 20" descr="报名信息学生查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descr="报名信息学生查询2"/>
                    <pic:cNvPicPr>
                      <a:picLocks noChangeAspect="1"/>
                    </pic:cNvPicPr>
                  </pic:nvPicPr>
                  <pic:blipFill>
                    <a:blip r:embed="rId21"/>
                    <a:stretch>
                      <a:fillRect/>
                    </a:stretch>
                  </pic:blipFill>
                  <pic:spPr>
                    <a:xfrm>
                      <a:off x="0" y="0"/>
                      <a:ext cx="4276725" cy="1584325"/>
                    </a:xfrm>
                    <a:prstGeom prst="rect">
                      <a:avLst/>
                    </a:prstGeom>
                    <a:noFill/>
                    <a:ln>
                      <a:noFill/>
                    </a:ln>
                  </pic:spPr>
                </pic:pic>
              </a:graphicData>
            </a:graphic>
          </wp:inline>
        </w:drawing>
      </w:r>
    </w:p>
    <w:p w14:paraId="7542CAD1" w14:textId="77777777" w:rsidR="00AF237A" w:rsidRDefault="00AF237A" w:rsidP="00AF237A">
      <w:pPr>
        <w:spacing w:line="360" w:lineRule="auto"/>
        <w:ind w:firstLineChars="200" w:firstLine="480"/>
        <w:rPr>
          <w:rFonts w:ascii="仿宋" w:eastAsia="仿宋" w:hAnsi="仿宋" w:cs="仿宋"/>
        </w:rPr>
      </w:pPr>
    </w:p>
    <w:p w14:paraId="1E6B9928" w14:textId="77777777" w:rsidR="00AF237A" w:rsidRDefault="00AF237A" w:rsidP="00AF237A">
      <w:pPr>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七、教师决赛报名编辑</w:t>
      </w:r>
      <w:proofErr w:type="spellEnd"/>
    </w:p>
    <w:p w14:paraId="20DF564B"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7FA29A2C" wp14:editId="1C017549">
            <wp:extent cx="4418330" cy="1694815"/>
            <wp:effectExtent l="0" t="0" r="1270" b="635"/>
            <wp:docPr id="11" name="图片 21" descr="QQ截图2018122116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descr="QQ截图20181221160153"/>
                    <pic:cNvPicPr>
                      <a:picLocks noChangeAspect="1"/>
                    </pic:cNvPicPr>
                  </pic:nvPicPr>
                  <pic:blipFill>
                    <a:blip r:embed="rId22"/>
                    <a:stretch>
                      <a:fillRect/>
                    </a:stretch>
                  </pic:blipFill>
                  <pic:spPr>
                    <a:xfrm>
                      <a:off x="0" y="0"/>
                      <a:ext cx="4418330" cy="1694815"/>
                    </a:xfrm>
                    <a:prstGeom prst="rect">
                      <a:avLst/>
                    </a:prstGeom>
                    <a:noFill/>
                    <a:ln>
                      <a:noFill/>
                    </a:ln>
                  </pic:spPr>
                </pic:pic>
              </a:graphicData>
            </a:graphic>
          </wp:inline>
        </w:drawing>
      </w:r>
    </w:p>
    <w:p w14:paraId="32FE4F04"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进入系统后，点击左侧菜单栏“教师报名-高职”，点击“添加”选择参赛项目并录入参赛教师数据，包括教师姓名、分组信息、性别、出生省份、学历、职</w:t>
      </w:r>
      <w:r>
        <w:rPr>
          <w:rFonts w:ascii="仿宋" w:eastAsia="仿宋" w:hAnsi="仿宋" w:cs="仿宋" w:hint="eastAsia"/>
          <w:lang w:eastAsia="zh-CN"/>
        </w:rPr>
        <w:lastRenderedPageBreak/>
        <w:t>称、民族、国别、证件类型、证件号、毕业专业、执教专业，确认无误后点击“保存”。 若信息有误，请点击“</w:t>
      </w:r>
      <w:r>
        <w:rPr>
          <w:rFonts w:ascii="仿宋" w:eastAsia="仿宋" w:hAnsi="仿宋" w:cs="仿宋" w:hint="eastAsia"/>
          <w:noProof/>
        </w:rPr>
        <w:drawing>
          <wp:inline distT="0" distB="0" distL="114300" distR="114300" wp14:anchorId="7EFD2930" wp14:editId="51221511">
            <wp:extent cx="457200" cy="247650"/>
            <wp:effectExtent l="0" t="0" r="0" b="0"/>
            <wp:docPr id="14" name="图片 22" descr="决赛报名按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descr="决赛报名按钮"/>
                    <pic:cNvPicPr>
                      <a:picLocks noChangeAspect="1"/>
                    </pic:cNvPicPr>
                  </pic:nvPicPr>
                  <pic:blipFill>
                    <a:blip r:embed="rId17"/>
                    <a:stretch>
                      <a:fillRect/>
                    </a:stretch>
                  </pic:blipFill>
                  <pic:spPr>
                    <a:xfrm>
                      <a:off x="0" y="0"/>
                      <a:ext cx="457200" cy="247650"/>
                    </a:xfrm>
                    <a:prstGeom prst="rect">
                      <a:avLst/>
                    </a:prstGeom>
                    <a:noFill/>
                    <a:ln>
                      <a:noFill/>
                    </a:ln>
                  </pic:spPr>
                </pic:pic>
              </a:graphicData>
            </a:graphic>
          </wp:inline>
        </w:drawing>
      </w:r>
      <w:r>
        <w:rPr>
          <w:rFonts w:ascii="仿宋" w:eastAsia="仿宋" w:hAnsi="仿宋" w:cs="仿宋" w:hint="eastAsia"/>
          <w:lang w:eastAsia="zh-CN"/>
        </w:rPr>
        <w:t>”直接修改或删除。</w:t>
      </w:r>
    </w:p>
    <w:p w14:paraId="612A2923" w14:textId="77777777" w:rsidR="00AF237A" w:rsidRDefault="00AF237A" w:rsidP="00AF237A">
      <w:pPr>
        <w:spacing w:line="360" w:lineRule="auto"/>
        <w:ind w:firstLineChars="200" w:firstLine="480"/>
        <w:rPr>
          <w:rFonts w:ascii="仿宋" w:eastAsia="仿宋" w:hAnsi="仿宋" w:cs="仿宋"/>
          <w:lang w:eastAsia="zh-CN"/>
        </w:rPr>
      </w:pPr>
    </w:p>
    <w:p w14:paraId="29791801" w14:textId="77777777" w:rsidR="00AF237A" w:rsidRDefault="00AF237A" w:rsidP="00AF237A">
      <w:pPr>
        <w:spacing w:line="360" w:lineRule="auto"/>
        <w:ind w:firstLineChars="200" w:firstLine="562"/>
        <w:rPr>
          <w:rFonts w:ascii="仿宋" w:eastAsia="仿宋" w:hAnsi="仿宋" w:cs="仿宋"/>
          <w:b/>
          <w:sz w:val="28"/>
          <w:szCs w:val="28"/>
          <w:lang w:eastAsia="zh-CN"/>
        </w:rPr>
      </w:pPr>
      <w:r>
        <w:rPr>
          <w:rFonts w:ascii="仿宋" w:eastAsia="仿宋" w:hAnsi="仿宋" w:cs="仿宋" w:hint="eastAsia"/>
          <w:b/>
          <w:sz w:val="28"/>
          <w:szCs w:val="28"/>
          <w:lang w:eastAsia="zh-CN"/>
        </w:rPr>
        <w:t>八、教师报名信息查询</w:t>
      </w:r>
    </w:p>
    <w:p w14:paraId="259AB49C"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系统除了比赛报名之外，还提供报名信息查询功能，点击左侧菜单栏“教师报名查询-高职”，如下图：</w:t>
      </w:r>
    </w:p>
    <w:p w14:paraId="3B0F7AC5" w14:textId="77777777" w:rsidR="00AF237A" w:rsidRDefault="00AF237A" w:rsidP="00AF237A">
      <w:pPr>
        <w:widowControl/>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238F061E" wp14:editId="40EA77AD">
            <wp:extent cx="3460750" cy="1706245"/>
            <wp:effectExtent l="0" t="0" r="6350" b="8255"/>
            <wp:docPr id="24" name="图片 23" descr="QQ图片2021010411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QQ图片20210104111017"/>
                    <pic:cNvPicPr>
                      <a:picLocks noChangeAspect="1"/>
                    </pic:cNvPicPr>
                  </pic:nvPicPr>
                  <pic:blipFill>
                    <a:blip r:embed="rId23"/>
                    <a:stretch>
                      <a:fillRect/>
                    </a:stretch>
                  </pic:blipFill>
                  <pic:spPr>
                    <a:xfrm>
                      <a:off x="0" y="0"/>
                      <a:ext cx="3460750" cy="1706245"/>
                    </a:xfrm>
                    <a:prstGeom prst="rect">
                      <a:avLst/>
                    </a:prstGeom>
                    <a:noFill/>
                    <a:ln>
                      <a:noFill/>
                    </a:ln>
                  </pic:spPr>
                </pic:pic>
              </a:graphicData>
            </a:graphic>
          </wp:inline>
        </w:drawing>
      </w:r>
    </w:p>
    <w:p w14:paraId="5BE5B6F3" w14:textId="77777777" w:rsidR="00AF237A" w:rsidRDefault="00AF237A" w:rsidP="00AF237A">
      <w:pPr>
        <w:spacing w:line="360" w:lineRule="auto"/>
        <w:ind w:firstLineChars="200" w:firstLine="480"/>
        <w:rPr>
          <w:rFonts w:ascii="仿宋" w:eastAsia="仿宋" w:hAnsi="仿宋" w:cs="仿宋"/>
          <w:lang w:eastAsia="zh-CN"/>
        </w:rPr>
      </w:pPr>
      <w:r>
        <w:rPr>
          <w:rFonts w:ascii="仿宋" w:eastAsia="仿宋" w:hAnsi="仿宋" w:cs="仿宋" w:hint="eastAsia"/>
          <w:lang w:eastAsia="zh-CN"/>
        </w:rPr>
        <w:t>用户可在该栏目查看本校报名的所有参赛项目与参赛人员等基本信息和获奖信息，用户点击“查看”可查看参赛人员报名信息，如下图：</w:t>
      </w:r>
    </w:p>
    <w:p w14:paraId="16A86AE3" w14:textId="77777777" w:rsidR="00AF237A" w:rsidRDefault="00AF237A" w:rsidP="00AF237A">
      <w:pPr>
        <w:spacing w:line="360" w:lineRule="auto"/>
        <w:ind w:firstLineChars="200" w:firstLine="480"/>
        <w:jc w:val="center"/>
        <w:rPr>
          <w:rFonts w:ascii="仿宋" w:eastAsia="仿宋" w:hAnsi="仿宋" w:cs="仿宋"/>
        </w:rPr>
      </w:pPr>
      <w:r>
        <w:rPr>
          <w:rFonts w:ascii="仿宋" w:eastAsia="仿宋" w:hAnsi="仿宋" w:cs="仿宋" w:hint="eastAsia"/>
          <w:noProof/>
        </w:rPr>
        <w:drawing>
          <wp:inline distT="0" distB="0" distL="114300" distR="114300" wp14:anchorId="7DFE0C53" wp14:editId="162BBC3F">
            <wp:extent cx="3517265" cy="2279650"/>
            <wp:effectExtent l="0" t="0" r="6985" b="6350"/>
            <wp:docPr id="23" name="图片 24" descr="QQ截图2018122116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QQ截图20181221160504"/>
                    <pic:cNvPicPr>
                      <a:picLocks noChangeAspect="1"/>
                    </pic:cNvPicPr>
                  </pic:nvPicPr>
                  <pic:blipFill>
                    <a:blip r:embed="rId24"/>
                    <a:stretch>
                      <a:fillRect/>
                    </a:stretch>
                  </pic:blipFill>
                  <pic:spPr>
                    <a:xfrm>
                      <a:off x="0" y="0"/>
                      <a:ext cx="3517265" cy="2279650"/>
                    </a:xfrm>
                    <a:prstGeom prst="rect">
                      <a:avLst/>
                    </a:prstGeom>
                    <a:noFill/>
                    <a:ln>
                      <a:noFill/>
                    </a:ln>
                  </pic:spPr>
                </pic:pic>
              </a:graphicData>
            </a:graphic>
          </wp:inline>
        </w:drawing>
      </w:r>
    </w:p>
    <w:p w14:paraId="56193B70" w14:textId="77777777" w:rsidR="00AF237A" w:rsidRDefault="00AF237A" w:rsidP="00AF237A">
      <w:pPr>
        <w:spacing w:line="360" w:lineRule="auto"/>
        <w:ind w:firstLineChars="200" w:firstLine="480"/>
        <w:rPr>
          <w:rFonts w:ascii="仿宋" w:eastAsia="仿宋" w:hAnsi="仿宋" w:cs="仿宋"/>
        </w:rPr>
      </w:pPr>
    </w:p>
    <w:p w14:paraId="210A21A3" w14:textId="77777777" w:rsidR="00AF237A" w:rsidRDefault="00AF237A" w:rsidP="00AF237A">
      <w:pPr>
        <w:spacing w:line="360" w:lineRule="auto"/>
        <w:ind w:firstLineChars="200" w:firstLine="562"/>
        <w:rPr>
          <w:rFonts w:ascii="仿宋" w:eastAsia="仿宋" w:hAnsi="仿宋" w:cs="仿宋"/>
          <w:b/>
          <w:sz w:val="28"/>
          <w:szCs w:val="28"/>
        </w:rPr>
      </w:pPr>
      <w:proofErr w:type="spellStart"/>
      <w:r>
        <w:rPr>
          <w:rFonts w:ascii="仿宋" w:eastAsia="仿宋" w:hAnsi="仿宋" w:cs="仿宋" w:hint="eastAsia"/>
          <w:b/>
          <w:sz w:val="28"/>
          <w:szCs w:val="28"/>
        </w:rPr>
        <w:t>九、高职竞赛</w:t>
      </w:r>
      <w:proofErr w:type="spellEnd"/>
    </w:p>
    <w:p w14:paraId="1CB93DEA" w14:textId="77777777" w:rsidR="00AF237A" w:rsidRDefault="00AF237A" w:rsidP="00AF237A">
      <w:pPr>
        <w:widowControl/>
        <w:spacing w:line="360" w:lineRule="auto"/>
        <w:ind w:firstLineChars="200" w:firstLine="480"/>
        <w:jc w:val="center"/>
        <w:rPr>
          <w:rFonts w:ascii="仿宋" w:eastAsia="仿宋" w:hAnsi="仿宋" w:cs="仿宋"/>
        </w:rPr>
      </w:pPr>
      <w:r>
        <w:rPr>
          <w:rFonts w:ascii="仿宋" w:eastAsia="仿宋" w:hAnsi="仿宋" w:cs="仿宋" w:hint="eastAsia"/>
        </w:rPr>
        <w:lastRenderedPageBreak/>
        <w:fldChar w:fldCharType="begin"/>
      </w:r>
      <w:r>
        <w:rPr>
          <w:rFonts w:ascii="仿宋" w:eastAsia="仿宋" w:hAnsi="仿宋" w:cs="仿宋" w:hint="eastAsia"/>
        </w:rPr>
        <w:instrText xml:space="preserve"> INCLUDEPICTURE "C:\\Users\\Administrator\\AppData\\Roaming\\Tencent\\Users\\875437686\\QQ\\WinTemp\\RichOle\\C2OI97A(_68{A~%`K_0X97V.png" \* MERGEFORMATINET </w:instrText>
      </w:r>
      <w:r>
        <w:rPr>
          <w:rFonts w:ascii="仿宋" w:eastAsia="仿宋" w:hAnsi="仿宋" w:cs="仿宋" w:hint="eastAsia"/>
        </w:rPr>
        <w:fldChar w:fldCharType="separate"/>
      </w:r>
      <w:r>
        <w:rPr>
          <w:rFonts w:ascii="仿宋" w:eastAsia="仿宋" w:hAnsi="仿宋" w:cs="仿宋" w:hint="eastAsia"/>
          <w:noProof/>
        </w:rPr>
        <w:drawing>
          <wp:inline distT="0" distB="0" distL="114300" distR="114300" wp14:anchorId="26E18C8A" wp14:editId="35D940D5">
            <wp:extent cx="3836035" cy="1951355"/>
            <wp:effectExtent l="0" t="0" r="12065" b="10795"/>
            <wp:docPr id="25" name="图片 25" descr="C2OI97A(_68{A~%`K_0X9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2OI97A(_68{A~%`K_0X97V"/>
                    <pic:cNvPicPr>
                      <a:picLocks noChangeAspect="1"/>
                    </pic:cNvPicPr>
                  </pic:nvPicPr>
                  <pic:blipFill>
                    <a:blip r:embed="rId25"/>
                    <a:stretch>
                      <a:fillRect/>
                    </a:stretch>
                  </pic:blipFill>
                  <pic:spPr>
                    <a:xfrm>
                      <a:off x="0" y="0"/>
                      <a:ext cx="3836035" cy="1951355"/>
                    </a:xfrm>
                    <a:prstGeom prst="rect">
                      <a:avLst/>
                    </a:prstGeom>
                    <a:noFill/>
                    <a:ln>
                      <a:noFill/>
                    </a:ln>
                  </pic:spPr>
                </pic:pic>
              </a:graphicData>
            </a:graphic>
          </wp:inline>
        </w:drawing>
      </w:r>
      <w:r>
        <w:rPr>
          <w:rFonts w:ascii="仿宋" w:eastAsia="仿宋" w:hAnsi="仿宋" w:cs="仿宋" w:hint="eastAsia"/>
        </w:rPr>
        <w:fldChar w:fldCharType="end"/>
      </w:r>
    </w:p>
    <w:p w14:paraId="0988E95E" w14:textId="77777777" w:rsidR="00AF237A" w:rsidRDefault="00AF237A" w:rsidP="00AF237A">
      <w:pPr>
        <w:widowControl/>
        <w:spacing w:line="360" w:lineRule="auto"/>
        <w:ind w:firstLineChars="200" w:firstLine="480"/>
        <w:rPr>
          <w:rFonts w:ascii="仿宋" w:eastAsia="仿宋" w:hAnsi="仿宋" w:cs="仿宋"/>
          <w:lang w:eastAsia="zh-CN"/>
        </w:rPr>
      </w:pPr>
      <w:r>
        <w:rPr>
          <w:rFonts w:ascii="仿宋" w:eastAsia="仿宋" w:hAnsi="仿宋" w:cs="仿宋" w:hint="eastAsia"/>
          <w:lang w:eastAsia="zh-CN"/>
        </w:rPr>
        <w:t>用户点击左侧菜单栏“高职竞赛”可在该栏目下载高职学生组和教师组的比赛规程和竞赛样题。选择“组别”和“样题或规程”点击“</w:t>
      </w:r>
      <w:r>
        <w:rPr>
          <w:rFonts w:ascii="仿宋" w:eastAsia="仿宋" w:hAnsi="仿宋" w:cs="仿宋" w:hint="eastAsia"/>
        </w:rPr>
        <w:fldChar w:fldCharType="begin"/>
      </w:r>
      <w:r>
        <w:rPr>
          <w:rFonts w:ascii="仿宋" w:eastAsia="仿宋" w:hAnsi="仿宋" w:cs="仿宋" w:hint="eastAsia"/>
          <w:lang w:eastAsia="zh-CN"/>
        </w:rPr>
        <w:instrText xml:space="preserve"> INCLUDEPICTURE "C:\\Users\\Administrator\\AppData\\Roaming\\Tencent\\Users\\875437686\\QQ\\WinTemp\\RichOle\\6%UN2JF9CO18EQ)JB_LKPV6.png" \* MERGEFORMATINET </w:instrText>
      </w:r>
      <w:r>
        <w:rPr>
          <w:rFonts w:ascii="仿宋" w:eastAsia="仿宋" w:hAnsi="仿宋" w:cs="仿宋" w:hint="eastAsia"/>
        </w:rPr>
        <w:fldChar w:fldCharType="separate"/>
      </w:r>
      <w:r>
        <w:rPr>
          <w:rFonts w:ascii="仿宋" w:eastAsia="仿宋" w:hAnsi="仿宋" w:cs="仿宋" w:hint="eastAsia"/>
          <w:noProof/>
        </w:rPr>
        <w:drawing>
          <wp:inline distT="0" distB="0" distL="114300" distR="114300" wp14:anchorId="6A98F5C8" wp14:editId="0919E1A9">
            <wp:extent cx="515620" cy="247015"/>
            <wp:effectExtent l="0" t="0" r="17780" b="635"/>
            <wp:docPr id="26" name="图片 26" descr="6%UN2JF9CO18EQ)JB_LKP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6%UN2JF9CO18EQ)JB_LKPV6"/>
                    <pic:cNvPicPr>
                      <a:picLocks noChangeAspect="1"/>
                    </pic:cNvPicPr>
                  </pic:nvPicPr>
                  <pic:blipFill>
                    <a:blip r:embed="rId26"/>
                    <a:stretch>
                      <a:fillRect/>
                    </a:stretch>
                  </pic:blipFill>
                  <pic:spPr>
                    <a:xfrm>
                      <a:off x="0" y="0"/>
                      <a:ext cx="515620" cy="247015"/>
                    </a:xfrm>
                    <a:prstGeom prst="rect">
                      <a:avLst/>
                    </a:prstGeom>
                    <a:noFill/>
                    <a:ln>
                      <a:noFill/>
                    </a:ln>
                  </pic:spPr>
                </pic:pic>
              </a:graphicData>
            </a:graphic>
          </wp:inline>
        </w:drawing>
      </w:r>
      <w:r>
        <w:rPr>
          <w:rFonts w:ascii="仿宋" w:eastAsia="仿宋" w:hAnsi="仿宋" w:cs="仿宋" w:hint="eastAsia"/>
        </w:rPr>
        <w:fldChar w:fldCharType="end"/>
      </w:r>
      <w:r>
        <w:rPr>
          <w:rFonts w:ascii="仿宋" w:eastAsia="仿宋" w:hAnsi="仿宋" w:cs="仿宋" w:hint="eastAsia"/>
          <w:lang w:eastAsia="zh-CN"/>
        </w:rPr>
        <w:t>”可进行搜索。</w:t>
      </w:r>
    </w:p>
    <w:p w14:paraId="646D66D4" w14:textId="77777777" w:rsidR="00AF237A" w:rsidRDefault="00AF237A" w:rsidP="00AF237A">
      <w:pPr>
        <w:spacing w:line="360" w:lineRule="auto"/>
        <w:ind w:firstLineChars="200" w:firstLine="480"/>
        <w:rPr>
          <w:rFonts w:ascii="仿宋" w:eastAsia="仿宋" w:hAnsi="仿宋" w:cs="仿宋"/>
          <w:lang w:eastAsia="zh-CN"/>
        </w:rPr>
      </w:pPr>
    </w:p>
    <w:p w14:paraId="540ECF3F" w14:textId="77777777" w:rsidR="00AF237A" w:rsidRDefault="00AF237A" w:rsidP="00AF237A">
      <w:pPr>
        <w:spacing w:line="360" w:lineRule="auto"/>
        <w:ind w:firstLineChars="200" w:firstLine="560"/>
        <w:rPr>
          <w:rFonts w:ascii="仿宋" w:eastAsia="仿宋" w:hAnsi="仿宋" w:cs="仿宋"/>
          <w:sz w:val="28"/>
          <w:szCs w:val="28"/>
          <w:lang w:eastAsia="zh-CN"/>
        </w:rPr>
      </w:pPr>
    </w:p>
    <w:p w14:paraId="66D8768E" w14:textId="77777777" w:rsidR="006F5069" w:rsidRDefault="006F5069">
      <w:pPr>
        <w:rPr>
          <w:lang w:eastAsia="zh-CN"/>
        </w:rPr>
      </w:pPr>
    </w:p>
    <w:sectPr w:rsidR="006F50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7A"/>
    <w:rsid w:val="006F5069"/>
    <w:rsid w:val="00AF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FE1D"/>
  <w15:chartTrackingRefBased/>
  <w15:docId w15:val="{3B5F7FA8-637E-4F62-B463-C9FBBA9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37A"/>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钱怡文</dc:creator>
  <cp:keywords/>
  <dc:description/>
  <cp:lastModifiedBy>钱怡文</cp:lastModifiedBy>
  <cp:revision>1</cp:revision>
  <dcterms:created xsi:type="dcterms:W3CDTF">2023-02-10T11:00:00Z</dcterms:created>
  <dcterms:modified xsi:type="dcterms:W3CDTF">2023-02-10T11:00:00Z</dcterms:modified>
</cp:coreProperties>
</file>