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/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ind w:firstLine="643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上海市“星光计划”</w:t>
      </w:r>
    </w:p>
    <w:p>
      <w:pPr>
        <w:ind w:firstLine="643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第十届中等职业学校职业技能大赛</w:t>
      </w:r>
    </w:p>
    <w:p>
      <w:pPr>
        <w:ind w:firstLine="643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职业日语技能项目决赛样题</w:t>
      </w:r>
    </w:p>
    <w:p>
      <w:pPr>
        <w:ind w:firstLine="56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hint="eastAsia" w:ascii="Times New Roman" w:hAnsi="Times New Roman"/>
          <w:b/>
          <w:sz w:val="28"/>
          <w:szCs w:val="28"/>
        </w:rPr>
        <w:t>听读部分（60分）</w:t>
      </w:r>
    </w:p>
    <w:p>
      <w:pPr>
        <w:ind w:firstLine="482"/>
        <w:rPr>
          <w:rFonts w:ascii="黑体" w:eastAsia="黑体"/>
          <w:b/>
        </w:rPr>
      </w:pPr>
      <w:r>
        <w:rPr>
          <w:rFonts w:hint="eastAsia" w:ascii="黑体" w:eastAsia="黑体"/>
          <w:b/>
        </w:rPr>
        <w:t>考生注意：请将所有答案写在答题纸上，写在试卷上一律不给分。</w:t>
      </w:r>
    </w:p>
    <w:p>
      <w:pPr>
        <w:ind w:firstLine="482"/>
        <w:rPr>
          <w:szCs w:val="24"/>
        </w:rPr>
      </w:pPr>
      <w:r>
        <w:rPr>
          <w:rFonts w:hint="eastAsia" w:ascii="黑体" w:eastAsia="黑体"/>
          <w:b/>
        </w:rPr>
        <w:t xml:space="preserve">          考试时间为</w:t>
      </w:r>
      <w:r>
        <w:rPr>
          <w:rFonts w:ascii="黑体" w:eastAsia="黑体"/>
          <w:b/>
        </w:rPr>
        <w:t>60</w:t>
      </w:r>
      <w:r>
        <w:rPr>
          <w:rFonts w:hint="eastAsia" w:ascii="黑体" w:eastAsia="黑体"/>
          <w:b/>
        </w:rPr>
        <w:t>分钟。</w:t>
      </w:r>
    </w:p>
    <w:p>
      <w:pPr>
        <w:pStyle w:val="7"/>
        <w:ind w:firstLine="0" w:firstLineChars="0"/>
        <w:rPr>
          <w:rFonts w:eastAsiaTheme="minorEastAsia"/>
          <w:b/>
          <w:szCs w:val="24"/>
        </w:rPr>
      </w:pPr>
    </w:p>
    <w:p>
      <w:pPr>
        <w:pStyle w:val="7"/>
        <w:ind w:firstLine="0" w:firstLineChars="0"/>
        <w:rPr>
          <w:rFonts w:eastAsiaTheme="minorEastAsia"/>
          <w:b/>
          <w:szCs w:val="24"/>
        </w:rPr>
      </w:pPr>
      <w:r>
        <w:rPr>
          <w:rFonts w:hint="eastAsia" w:eastAsia="MS Mincho"/>
          <w:b/>
          <w:szCs w:val="24"/>
        </w:rPr>
        <w:t>第一部分</w:t>
      </w:r>
      <w:r>
        <w:rPr>
          <w:rFonts w:hint="eastAsia" w:eastAsiaTheme="minorEastAsia"/>
          <w:b/>
          <w:szCs w:val="24"/>
        </w:rPr>
        <w:t xml:space="preserve">  </w:t>
      </w:r>
      <w:r>
        <w:rPr>
          <w:rFonts w:hint="eastAsia" w:eastAsia="MS Mincho"/>
          <w:b/>
          <w:szCs w:val="24"/>
        </w:rPr>
        <w:t>聴解（</w:t>
      </w:r>
      <w:r>
        <w:rPr>
          <w:rFonts w:eastAsia="MS Mincho"/>
          <w:b/>
          <w:szCs w:val="24"/>
        </w:rPr>
        <w:t>30</w:t>
      </w:r>
      <w:r>
        <w:rPr>
          <w:rFonts w:hint="eastAsia" w:eastAsiaTheme="minorEastAsia"/>
          <w:b/>
          <w:szCs w:val="24"/>
        </w:rPr>
        <w:t>分</w:t>
      </w:r>
      <w:r>
        <w:rPr>
          <w:rFonts w:hint="eastAsia" w:eastAsia="MS Mincho"/>
          <w:b/>
          <w:szCs w:val="24"/>
        </w:rPr>
        <w:t>）</w:t>
      </w:r>
    </w:p>
    <w:p>
      <w:pPr>
        <w:pStyle w:val="7"/>
        <w:ind w:firstLine="0" w:firstLineChars="0"/>
        <w:rPr>
          <w:rFonts w:eastAsiaTheme="minorEastAsia"/>
          <w:b/>
          <w:szCs w:val="24"/>
        </w:rPr>
      </w:pPr>
    </w:p>
    <w:p>
      <w:pPr>
        <w:pStyle w:val="7"/>
        <w:ind w:firstLine="0" w:firstLineChars="0"/>
        <w:rPr>
          <w:rFonts w:eastAsia="MS Mincho"/>
          <w:b/>
          <w:szCs w:val="24"/>
          <w:lang w:eastAsia="ja-JP"/>
        </w:rPr>
      </w:pPr>
      <w:r>
        <w:rPr>
          <w:rFonts w:hint="eastAsia" w:eastAsia="MS Mincho"/>
          <w:b/>
          <w:szCs w:val="24"/>
          <w:lang w:eastAsia="ja-JP"/>
        </w:rPr>
        <w:t>第一節</w:t>
      </w:r>
    </w:p>
    <w:p>
      <w:pPr>
        <w:pStyle w:val="7"/>
        <w:ind w:firstLine="241" w:firstLineChars="100"/>
        <w:rPr>
          <w:rFonts w:eastAsiaTheme="minorEastAsia"/>
          <w:b/>
          <w:szCs w:val="24"/>
          <w:lang w:eastAsia="zh-TW"/>
        </w:rPr>
      </w:pPr>
      <w:r>
        <w:rPr>
          <w:rFonts w:hint="eastAsia" w:eastAsia="MS Mincho"/>
          <w:b/>
          <w:szCs w:val="24"/>
          <w:lang w:eastAsia="ja-JP"/>
        </w:rPr>
        <w:t>この問題では、五つの短文を聞いてください。短文ごとに</w:t>
      </w:r>
      <w:r>
        <w:rPr>
          <w:rFonts w:hint="eastAsia" w:ascii="MS Mincho" w:hAnsi="MS Mincho" w:eastAsia="MS Mincho"/>
          <w:b/>
          <w:iCs/>
          <w:kern w:val="0"/>
          <w:szCs w:val="24"/>
          <w:lang w:eastAsia="ja-JP"/>
        </w:rPr>
        <w:t>絵が三つあります。聞いた短文に一番相応しい絵をA、B、Cの中から一つ選びなさい。短文は二回読みます。問題ごとに10秒間、選ぶ時間があります。</w:t>
      </w:r>
      <w:r>
        <w:rPr>
          <w:rFonts w:hint="eastAsia" w:ascii="MS Mincho" w:hAnsi="MS Mincho" w:eastAsia="MS Mincho"/>
          <w:b/>
          <w:iCs/>
          <w:kern w:val="0"/>
          <w:szCs w:val="24"/>
          <w:lang w:eastAsia="zh-TW"/>
        </w:rPr>
        <w:t>（</w:t>
      </w:r>
      <w:r>
        <w:rPr>
          <w:rFonts w:hint="eastAsia" w:ascii="MS Mincho" w:hAnsi="MS Mincho" w:eastAsiaTheme="minorEastAsia"/>
          <w:b/>
          <w:iCs/>
          <w:kern w:val="0"/>
          <w:szCs w:val="24"/>
          <w:lang w:eastAsia="ja-JP"/>
        </w:rPr>
        <w:t>1</w:t>
      </w:r>
      <w:r>
        <w:rPr>
          <w:rFonts w:ascii="MS Mincho" w:hAnsi="MS Mincho" w:eastAsiaTheme="minorEastAsia"/>
          <w:b/>
          <w:iCs/>
          <w:kern w:val="0"/>
          <w:szCs w:val="24"/>
          <w:lang w:eastAsia="ja-JP"/>
        </w:rPr>
        <w:t>0</w:t>
      </w:r>
      <w:r>
        <w:rPr>
          <w:rFonts w:hint="eastAsia" w:ascii="MS Mincho" w:hAnsi="MS Mincho" w:eastAsia="MS Mincho"/>
          <w:b/>
          <w:iCs/>
          <w:kern w:val="0"/>
          <w:szCs w:val="24"/>
          <w:lang w:eastAsia="zh-TW"/>
        </w:rPr>
        <w:t>分）</w:t>
      </w:r>
    </w:p>
    <w:p>
      <w:pPr>
        <w:ind w:firstLine="482"/>
        <w:rPr>
          <w:rFonts w:ascii="Yu Mincho" w:hAnsi="Yu Mincho" w:eastAsia="Yu Mincho"/>
          <w:szCs w:val="24"/>
          <w:lang w:eastAsia="ja-JP"/>
        </w:rPr>
      </w:pPr>
      <w:r>
        <w:rPr>
          <w:rFonts w:hint="eastAsia" w:ascii="MS Mincho" w:hAnsi="MS Mincho" w:eastAsia="MS Mincho"/>
          <w:b/>
          <w:szCs w:val="24"/>
          <w:lang w:eastAsia="zh-TW"/>
        </w:rPr>
        <w:t>1</w:t>
      </w:r>
      <w:r>
        <w:rPr>
          <w:rFonts w:ascii="MS Mincho" w:hAnsi="MS Mincho" w:eastAsia="MS Mincho"/>
          <w:b/>
          <w:szCs w:val="24"/>
          <w:lang w:eastAsia="zh-TW"/>
        </w:rPr>
        <w:t>.</w:t>
      </w:r>
    </w:p>
    <w:p>
      <w:pPr>
        <w:spacing w:line="0" w:lineRule="atLeast"/>
        <w:ind w:firstLine="480"/>
        <w:rPr>
          <w:rFonts w:ascii="Yu Mincho" w:hAnsi="Yu Mincho" w:eastAsia="Yu Mincho"/>
          <w:szCs w:val="24"/>
          <w:lang w:eastAsia="ja-JP"/>
        </w:rPr>
      </w:pPr>
      <w:r>
        <w:rPr>
          <w:rFonts w:ascii="Yu Mincho" w:hAnsi="Yu Mincho" w:eastAsia="Yu Mincho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276225</wp:posOffset>
            </wp:positionV>
            <wp:extent cx="533400" cy="542290"/>
            <wp:effectExtent l="0" t="0" r="0" b="10795"/>
            <wp:wrapNone/>
            <wp:docPr id="20" name="図 20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卡通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2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Yu Mincho" w:hAnsi="Yu Mincho" w:eastAsia="Yu Mincho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360680</wp:posOffset>
            </wp:positionV>
            <wp:extent cx="509905" cy="316865"/>
            <wp:effectExtent l="0" t="0" r="4445" b="6985"/>
            <wp:wrapNone/>
            <wp:docPr id="69" name="図 25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25" descr="卡通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9" cy="316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Yu Mincho" w:hAnsi="Yu Mincho" w:eastAsia="Yu Mincho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475615</wp:posOffset>
            </wp:positionV>
            <wp:extent cx="579755" cy="415290"/>
            <wp:effectExtent l="0" t="0" r="10795" b="3810"/>
            <wp:wrapNone/>
            <wp:docPr id="19" name="図 19" descr="黑白色的花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黑白色的花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6667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/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415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Yu Mincho" w:hAnsi="Yu Mincho" w:eastAsia="Yu Mincho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482600</wp:posOffset>
            </wp:positionV>
            <wp:extent cx="533400" cy="381635"/>
            <wp:effectExtent l="0" t="0" r="0" b="18415"/>
            <wp:wrapNone/>
            <wp:docPr id="22" name="図 22" descr="黑白色的花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黑白色的花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6667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81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Yu Mincho" w:hAnsi="Yu Mincho" w:eastAsia="Yu Mincho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426085</wp:posOffset>
            </wp:positionV>
            <wp:extent cx="509270" cy="316230"/>
            <wp:effectExtent l="0" t="0" r="5080" b="7620"/>
            <wp:wrapNone/>
            <wp:docPr id="70" name="図 2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2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r>
        <w:rPr>
          <w:rFonts w:ascii="Yu Mincho" w:hAnsi="Yu Mincho" w:eastAsia="Yu Mincho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471805</wp:posOffset>
            </wp:positionV>
            <wp:extent cx="396240" cy="246380"/>
            <wp:effectExtent l="0" t="0" r="3810" b="1270"/>
            <wp:wrapNone/>
            <wp:docPr id="71" name="図 23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23" descr="卡通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4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ascii="Yu Mincho" w:hAnsi="Yu Mincho" w:eastAsia="Yu Mincho"/>
          <w:szCs w:val="24"/>
        </w:rPr>
        <w:drawing>
          <wp:inline distT="0" distB="0" distL="0" distR="0">
            <wp:extent cx="655320" cy="673735"/>
            <wp:effectExtent l="0" t="0" r="11430" b="12065"/>
            <wp:docPr id="18" name="図 18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98" cy="6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Yu Mincho" w:hAnsi="Yu Mincho" w:eastAsia="Yu Mincho"/>
          <w:szCs w:val="24"/>
          <w:lang w:eastAsia="ja-JP"/>
        </w:rPr>
        <w:t>　　　　　　　</w:t>
      </w:r>
      <w:r>
        <w:rPr>
          <w:rFonts w:ascii="Yu Mincho" w:hAnsi="Yu Mincho" w:eastAsia="Yu Mincho"/>
          <w:szCs w:val="24"/>
        </w:rPr>
        <w:drawing>
          <wp:inline distT="0" distB="0" distL="0" distR="0">
            <wp:extent cx="618490" cy="640080"/>
            <wp:effectExtent l="0" t="0" r="0" b="6985"/>
            <wp:docPr id="21" name="図 21" descr="图片包含 游戏机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图片包含 游戏机, 钟表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64" cy="66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Yu Mincho" w:hAnsi="Yu Mincho" w:eastAsia="Yu Mincho"/>
          <w:szCs w:val="24"/>
          <w:lang w:eastAsia="ja-JP"/>
        </w:rPr>
        <w:t>　　　　　　　</w:t>
      </w:r>
      <w:r>
        <w:rPr>
          <w:rFonts w:ascii="Yu Mincho" w:hAnsi="Yu Mincho" w:eastAsia="Yu Mincho"/>
          <w:szCs w:val="24"/>
        </w:rPr>
        <w:drawing>
          <wp:inline distT="0" distB="0" distL="0" distR="0">
            <wp:extent cx="655320" cy="655320"/>
            <wp:effectExtent l="0" t="0" r="0" b="12065"/>
            <wp:docPr id="16" name="図 16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84" cy="65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1" w:firstLineChars="100"/>
        <w:jc w:val="left"/>
        <w:rPr>
          <w:szCs w:val="24"/>
          <w:lang w:eastAsia="ja-JP"/>
        </w:rPr>
      </w:pPr>
      <w:r>
        <w:rPr>
          <w:rFonts w:hint="eastAsia" w:ascii="MS Mincho" w:hAnsi="MS Mincho" w:eastAsia="MS Mincho"/>
          <w:b/>
          <w:szCs w:val="24"/>
          <w:lang w:eastAsia="zh-TW"/>
        </w:rPr>
        <w:t>　</w:t>
      </w:r>
      <w:r>
        <w:rPr>
          <w:rFonts w:hint="eastAsia" w:ascii="MS Mincho" w:hAnsi="MS Mincho" w:eastAsia="MS Mincho"/>
          <w:b/>
          <w:szCs w:val="24"/>
          <w:lang w:eastAsia="ja-JP"/>
        </w:rPr>
        <w:t>　　</w:t>
      </w:r>
      <w:r>
        <w:rPr>
          <w:rFonts w:hint="eastAsia"/>
          <w:szCs w:val="24"/>
          <w:lang w:eastAsia="ja-JP"/>
        </w:rPr>
        <w:t>　　</w:t>
      </w:r>
      <w:r>
        <w:rPr>
          <w:rFonts w:hint="eastAsia" w:ascii="MS Mincho" w:hAnsi="MS Mincho" w:eastAsia="MS Mincho"/>
          <w:szCs w:val="24"/>
          <w:lang w:eastAsia="ja-JP"/>
        </w:rPr>
        <w:t>　　</w:t>
      </w:r>
    </w:p>
    <w:p>
      <w:pPr>
        <w:ind w:firstLine="1205" w:firstLineChars="500"/>
        <w:rPr>
          <w:b/>
          <w:szCs w:val="24"/>
          <w:lang w:eastAsia="zh-TW"/>
        </w:rPr>
      </w:pPr>
      <w:r>
        <w:rPr>
          <w:rFonts w:hint="eastAsia" w:ascii="MS Mincho" w:hAnsi="MS Mincho" w:eastAsia="MS Mincho"/>
          <w:b/>
          <w:szCs w:val="24"/>
          <w:lang w:eastAsia="zh-TW"/>
        </w:rPr>
        <w:t>A　　　　　　　　　　B　　　　　　　　　　C</w:t>
      </w:r>
    </w:p>
    <w:p>
      <w:pPr>
        <w:spacing w:line="0" w:lineRule="atLeast"/>
        <w:ind w:firstLine="482"/>
        <w:jc w:val="left"/>
        <w:rPr>
          <w:rFonts w:ascii="MS Mincho" w:hAnsi="MS Mincho" w:eastAsia="MS Mincho"/>
          <w:b/>
          <w:szCs w:val="24"/>
          <w:lang w:eastAsia="zh-TW"/>
        </w:rPr>
      </w:pPr>
    </w:p>
    <w:p>
      <w:pPr>
        <w:ind w:firstLine="482"/>
        <w:rPr>
          <w:rFonts w:ascii="Yu Mincho" w:hAnsi="Yu Mincho" w:eastAsia="Yu Mincho"/>
          <w:szCs w:val="24"/>
          <w:lang w:eastAsia="ja-JP"/>
        </w:rPr>
      </w:pPr>
      <w:r>
        <w:rPr>
          <w:rFonts w:hint="eastAsia" w:ascii="MS Mincho" w:hAnsi="MS Mincho" w:eastAsia="MS Mincho"/>
          <w:b/>
          <w:szCs w:val="24"/>
          <w:lang w:eastAsia="zh-TW"/>
        </w:rPr>
        <w:t>2</w:t>
      </w:r>
      <w:r>
        <w:rPr>
          <w:rFonts w:ascii="MS Mincho" w:hAnsi="MS Mincho" w:eastAsia="MS Mincho"/>
          <w:b/>
          <w:szCs w:val="24"/>
          <w:lang w:eastAsia="zh-TW"/>
        </w:rPr>
        <w:t>.</w:t>
      </w:r>
    </w:p>
    <w:p>
      <w:pPr>
        <w:ind w:firstLine="960" w:firstLineChars="400"/>
        <w:rPr>
          <w:rFonts w:ascii="Yu Mincho" w:hAnsi="Yu Mincho" w:eastAsia="Yu Mincho"/>
          <w:szCs w:val="24"/>
          <w:lang w:eastAsia="ja-JP"/>
        </w:rPr>
      </w:pPr>
      <w:r>
        <w:rPr>
          <w:rFonts w:ascii="Yu Mincho" w:hAnsi="Yu Mincho" w:eastAsia="Yu Mincho"/>
          <w:szCs w:val="24"/>
        </w:rPr>
        <w:drawing>
          <wp:inline distT="0" distB="0" distL="0" distR="0">
            <wp:extent cx="518795" cy="1082040"/>
            <wp:effectExtent l="0" t="0" r="14605" b="3810"/>
            <wp:docPr id="72" name="図 26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26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71" cy="11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Yu Mincho" w:hAnsi="Yu Mincho" w:eastAsia="Yu Mincho"/>
          <w:szCs w:val="24"/>
          <w:lang w:eastAsia="ja-JP"/>
        </w:rPr>
        <w:t>　　　　　　　　</w:t>
      </w:r>
      <w:r>
        <w:rPr>
          <w:rFonts w:ascii="Yu Mincho" w:hAnsi="Yu Mincho" w:eastAsia="Yu Mincho"/>
          <w:szCs w:val="24"/>
        </w:rPr>
        <w:drawing>
          <wp:inline distT="0" distB="0" distL="0" distR="0">
            <wp:extent cx="760095" cy="1104900"/>
            <wp:effectExtent l="0" t="0" r="0" b="0"/>
            <wp:docPr id="73" name="図 28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28" descr="卡通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97" cy="1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Yu Mincho" w:hAnsi="Yu Mincho" w:eastAsia="Yu Mincho"/>
          <w:szCs w:val="24"/>
          <w:lang w:eastAsia="ja-JP"/>
        </w:rPr>
        <w:t>　　　　　　</w:t>
      </w:r>
      <w:r>
        <w:rPr>
          <w:rFonts w:ascii="Yu Mincho" w:hAnsi="Yu Mincho" w:eastAsia="Yu Mincho"/>
          <w:szCs w:val="24"/>
        </w:rPr>
        <w:drawing>
          <wp:inline distT="0" distB="0" distL="0" distR="0">
            <wp:extent cx="648335" cy="1043940"/>
            <wp:effectExtent l="0" t="0" r="18415" b="3810"/>
            <wp:docPr id="74" name="図 27" descr="图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27" descr="图标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82" cy="107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ascii="Yu Mincho" w:hAnsi="Yu Mincho" w:eastAsia="Yu Mincho"/>
          <w:szCs w:val="24"/>
          <w:lang w:eastAsia="ja-JP"/>
        </w:rPr>
      </w:pPr>
      <w:r>
        <w:rPr>
          <w:rFonts w:hint="eastAsia" w:ascii="Yu Mincho" w:hAnsi="Yu Mincho" w:eastAsia="Yu Mincho"/>
          <w:szCs w:val="24"/>
          <w:lang w:eastAsia="ja-JP"/>
        </w:rPr>
        <w:t>ふじスーパー　　　　　　　やよいスーパー　　　　さくらスーパー</w:t>
      </w:r>
    </w:p>
    <w:p>
      <w:pPr>
        <w:ind w:firstLine="1205" w:firstLineChars="500"/>
        <w:rPr>
          <w:b/>
          <w:szCs w:val="24"/>
          <w:lang w:eastAsia="zh-TW"/>
        </w:rPr>
      </w:pPr>
      <w:r>
        <w:rPr>
          <w:rFonts w:hint="eastAsia" w:ascii="MS Mincho" w:hAnsi="MS Mincho" w:eastAsia="MS Mincho"/>
          <w:b/>
          <w:szCs w:val="24"/>
          <w:lang w:eastAsia="zh-TW"/>
        </w:rPr>
        <w:t>A　　　　　　</w:t>
      </w:r>
      <w:r>
        <w:rPr>
          <w:rFonts w:hint="eastAsia" w:ascii="MS Mincho" w:hAnsi="MS Mincho" w:eastAsia="MS Mincho"/>
          <w:b/>
          <w:szCs w:val="24"/>
          <w:lang w:eastAsia="ja-JP"/>
        </w:rPr>
        <w:t>　</w:t>
      </w:r>
      <w:r>
        <w:rPr>
          <w:rFonts w:hint="eastAsia" w:ascii="MS Mincho" w:hAnsi="MS Mincho" w:eastAsia="MS Mincho"/>
          <w:b/>
          <w:szCs w:val="24"/>
          <w:lang w:eastAsia="zh-TW"/>
        </w:rPr>
        <w:t>　　　　　B　　　　</w:t>
      </w:r>
      <w:r>
        <w:rPr>
          <w:rFonts w:hint="eastAsia" w:ascii="MS Mincho" w:hAnsi="MS Mincho" w:eastAsia="MS Mincho"/>
          <w:b/>
          <w:szCs w:val="24"/>
          <w:lang w:eastAsia="ja-JP"/>
        </w:rPr>
        <w:t>　　</w:t>
      </w:r>
      <w:r>
        <w:rPr>
          <w:rFonts w:hint="eastAsia" w:ascii="MS Mincho" w:hAnsi="MS Mincho" w:eastAsia="MS Mincho"/>
          <w:b/>
          <w:szCs w:val="24"/>
          <w:lang w:eastAsia="zh-TW"/>
        </w:rPr>
        <w:t>　　　</w:t>
      </w:r>
      <w:r>
        <w:rPr>
          <w:rFonts w:hint="eastAsia" w:ascii="MS Mincho" w:hAnsi="MS Mincho" w:eastAsiaTheme="minorEastAsia"/>
          <w:b/>
          <w:szCs w:val="24"/>
          <w:lang w:eastAsia="zh-TW"/>
        </w:rPr>
        <w:t xml:space="preserve"> </w:t>
      </w:r>
      <w:r>
        <w:rPr>
          <w:rFonts w:hint="eastAsia" w:ascii="MS Mincho" w:hAnsi="MS Mincho" w:eastAsia="MS Mincho"/>
          <w:b/>
          <w:szCs w:val="24"/>
          <w:lang w:eastAsia="zh-TW"/>
        </w:rPr>
        <w:t>　</w:t>
      </w:r>
      <w:r>
        <w:rPr>
          <w:rFonts w:hint="eastAsia" w:ascii="MS Mincho" w:hAnsi="MS Mincho" w:eastAsiaTheme="minorEastAsia"/>
          <w:b/>
          <w:szCs w:val="24"/>
          <w:lang w:eastAsia="zh-TW"/>
        </w:rPr>
        <w:t xml:space="preserve"> </w:t>
      </w:r>
      <w:r>
        <w:rPr>
          <w:rFonts w:hint="eastAsia" w:ascii="MS Mincho" w:hAnsi="MS Mincho" w:eastAsia="MS Mincho"/>
          <w:b/>
          <w:szCs w:val="24"/>
          <w:lang w:eastAsia="zh-TW"/>
        </w:rPr>
        <w:t>C</w:t>
      </w:r>
    </w:p>
    <w:p>
      <w:pPr>
        <w:spacing w:line="0" w:lineRule="atLeast"/>
        <w:ind w:firstLine="482"/>
        <w:jc w:val="left"/>
        <w:rPr>
          <w:rFonts w:ascii="MS Mincho" w:hAnsi="MS Mincho" w:eastAsia="MS Mincho"/>
          <w:b/>
          <w:szCs w:val="24"/>
          <w:lang w:eastAsia="zh-TW"/>
        </w:rPr>
      </w:pPr>
    </w:p>
    <w:p>
      <w:pPr>
        <w:ind w:firstLine="482"/>
        <w:rPr>
          <w:rFonts w:eastAsia="MS Mincho"/>
          <w:b/>
          <w:szCs w:val="24"/>
          <w:lang w:eastAsia="zh-TW"/>
        </w:rPr>
      </w:pPr>
      <w:r>
        <w:rPr>
          <w:rFonts w:hint="eastAsia" w:ascii="MS Mincho" w:hAnsi="MS Mincho" w:eastAsia="MS Mincho"/>
          <w:b/>
          <w:szCs w:val="24"/>
          <w:lang w:eastAsia="zh-TW"/>
        </w:rPr>
        <w:t>3</w:t>
      </w:r>
      <w:r>
        <w:rPr>
          <w:rFonts w:ascii="MS Mincho" w:hAnsi="MS Mincho" w:eastAsia="MS Mincho"/>
          <w:b/>
          <w:szCs w:val="24"/>
          <w:lang w:eastAsia="zh-TW"/>
        </w:rPr>
        <w:t>.</w:t>
      </w:r>
    </w:p>
    <w:p>
      <w:pPr>
        <w:ind w:firstLine="720" w:firstLineChars="300"/>
        <w:rPr>
          <w:szCs w:val="24"/>
        </w:rPr>
      </w:pPr>
      <w:r>
        <w:rPr>
          <w:rFonts w:hint="eastAsia" w:ascii="MS Mincho" w:hAnsi="MS Mincho" w:eastAsia="MS Mincho"/>
          <w:szCs w:val="24"/>
          <w:lang w:eastAsia="ja-JP"/>
        </w:rPr>
        <w:t>　</w:t>
      </w:r>
      <w:r>
        <w:rPr>
          <w:szCs w:val="24"/>
        </w:rPr>
        <w:drawing>
          <wp:inline distT="0" distB="0" distL="0" distR="0">
            <wp:extent cx="785495" cy="1302385"/>
            <wp:effectExtent l="0" t="0" r="14605" b="12065"/>
            <wp:docPr id="1" name="図 1" descr="黑色的裤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黑色的裤子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rcRect l="16770" t="4510" r="15527" b="6971"/>
                    <a:stretch>
                      <a:fillRect/>
                    </a:stretch>
                  </pic:blipFill>
                  <pic:spPr>
                    <a:xfrm>
                      <a:off x="0" y="0"/>
                      <a:ext cx="807817" cy="13400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S Mincho" w:hAnsi="MS Mincho" w:eastAsia="MS Mincho"/>
          <w:szCs w:val="24"/>
          <w:lang w:eastAsia="ja-JP"/>
        </w:rPr>
        <w:t>　　　　</w:t>
      </w:r>
      <w:r>
        <w:rPr>
          <w:rFonts w:ascii="Arial" w:hAnsi="Arial" w:cs="Arial"/>
          <w:szCs w:val="24"/>
        </w:rPr>
        <w:drawing>
          <wp:inline distT="0" distB="0" distL="0" distR="0">
            <wp:extent cx="1329055" cy="1219200"/>
            <wp:effectExtent l="0" t="0" r="4445" b="0"/>
            <wp:docPr id="6" name="図 6" descr="「半ズボン」の画像検索結果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「半ズボン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 b="6180"/>
                    <a:stretch>
                      <a:fillRect/>
                    </a:stretch>
                  </pic:blipFill>
                  <pic:spPr>
                    <a:xfrm>
                      <a:off x="0" y="0"/>
                      <a:ext cx="1341291" cy="123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S Mincho" w:hAnsi="MS Mincho" w:eastAsia="MS Mincho"/>
          <w:szCs w:val="24"/>
          <w:lang w:eastAsia="ja-JP"/>
        </w:rPr>
        <w:t>　　　</w:t>
      </w:r>
      <w:r>
        <w:rPr>
          <w:rFonts w:ascii="Arial" w:hAnsi="Arial" w:cs="Arial"/>
          <w:szCs w:val="24"/>
        </w:rPr>
        <w:drawing>
          <wp:inline distT="0" distB="0" distL="0" distR="0">
            <wp:extent cx="1066165" cy="1158240"/>
            <wp:effectExtent l="0" t="0" r="635" b="3810"/>
            <wp:docPr id="10" name="図 10" descr="「ロングスカート」の画像検索結果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「ロングスカー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5" b="4860"/>
                    <a:stretch>
                      <a:fillRect/>
                    </a:stretch>
                  </pic:blipFill>
                  <pic:spPr>
                    <a:xfrm>
                      <a:off x="0" y="0"/>
                      <a:ext cx="1078678" cy="117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6" w:firstLineChars="600"/>
        <w:rPr>
          <w:rFonts w:eastAsiaTheme="minorEastAsia"/>
          <w:b/>
          <w:szCs w:val="24"/>
          <w:lang w:eastAsia="zh-TW"/>
        </w:rPr>
      </w:pPr>
      <w:r>
        <w:rPr>
          <w:rFonts w:hint="eastAsia" w:ascii="MS Mincho" w:hAnsi="MS Mincho" w:eastAsia="MS Mincho"/>
          <w:b/>
          <w:szCs w:val="24"/>
          <w:lang w:eastAsia="zh-TW"/>
        </w:rPr>
        <w:t>A　　　　　　　　　　B　　　　　　　　　C</w:t>
      </w:r>
    </w:p>
    <w:p>
      <w:pPr>
        <w:ind w:firstLine="482"/>
        <w:rPr>
          <w:rFonts w:ascii="MS Mincho" w:hAnsi="MS Mincho" w:eastAsia="PMingLiU"/>
          <w:b/>
          <w:szCs w:val="24"/>
          <w:lang w:eastAsia="zh-TW"/>
        </w:rPr>
      </w:pPr>
      <w:r>
        <w:rPr>
          <w:rFonts w:hint="eastAsia" w:ascii="MS Mincho" w:hAnsi="MS Mincho" w:eastAsia="MS Mincho"/>
          <w:b/>
          <w:szCs w:val="24"/>
          <w:lang w:eastAsia="zh-TW"/>
        </w:rPr>
        <w:t>4</w:t>
      </w:r>
      <w:r>
        <w:rPr>
          <w:rFonts w:ascii="MS Mincho" w:hAnsi="MS Mincho" w:eastAsia="MS Mincho"/>
          <w:b/>
          <w:szCs w:val="24"/>
          <w:lang w:eastAsia="zh-TW"/>
        </w:rPr>
        <w:t>.</w:t>
      </w:r>
    </w:p>
    <w:p>
      <w:pPr>
        <w:ind w:firstLine="482"/>
        <w:rPr>
          <w:rFonts w:ascii="MS Mincho" w:hAnsi="MS Mincho" w:eastAsia="MS Mincho"/>
          <w:b/>
          <w:szCs w:val="24"/>
          <w:lang w:eastAsia="zh-TW"/>
        </w:rPr>
      </w:pPr>
      <w:r>
        <w:rPr>
          <w:rFonts w:ascii="MS Mincho" w:hAnsi="MS Mincho" w:eastAsia="MS Mincho"/>
          <w:b/>
          <w:szCs w:val="24"/>
        </w:rPr>
        <w:drawing>
          <wp:inline distT="0" distB="0" distL="0" distR="0">
            <wp:extent cx="1089660" cy="1089660"/>
            <wp:effectExtent l="0" t="0" r="0" b="15240"/>
            <wp:docPr id="75" name="図 34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34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eiryo" w:hAnsi="Meiryo" w:eastAsia="Meiryo"/>
          <w:szCs w:val="24"/>
          <w:lang w:eastAsia="ja-JP"/>
        </w:rPr>
        <w:t>　　　　</w:t>
      </w:r>
      <w:r>
        <w:rPr>
          <w:rFonts w:ascii="Meiryo" w:hAnsi="Meiryo" w:eastAsia="Meiryo"/>
          <w:szCs w:val="24"/>
        </w:rPr>
        <w:drawing>
          <wp:inline distT="0" distB="0" distL="0" distR="0">
            <wp:extent cx="1196340" cy="1192530"/>
            <wp:effectExtent l="0" t="0" r="0" b="6985"/>
            <wp:docPr id="11" name="図 11" descr="メガネを掛けた女性のイラスト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メガネを掛けた女性のイラスト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7"/>
                    <a:stretch>
                      <a:fillRect/>
                    </a:stretch>
                  </pic:blipFill>
                  <pic:spPr>
                    <a:xfrm>
                      <a:off x="0" y="0"/>
                      <a:ext cx="1214260" cy="121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eiryo" w:hAnsi="Meiryo" w:eastAsia="Meiryo"/>
          <w:szCs w:val="24"/>
          <w:lang w:eastAsia="ja-JP"/>
        </w:rPr>
        <w:t>　　　　</w:t>
      </w:r>
      <w:r>
        <w:rPr>
          <w:rFonts w:ascii="MS Mincho" w:hAnsi="MS Mincho" w:eastAsia="MS Mincho"/>
          <w:b/>
          <w:szCs w:val="24"/>
        </w:rPr>
        <w:drawing>
          <wp:inline distT="0" distB="0" distL="0" distR="0">
            <wp:extent cx="1135380" cy="1135380"/>
            <wp:effectExtent l="0" t="0" r="0" b="7620"/>
            <wp:docPr id="76" name="図 35" descr="小熊布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35" descr="小熊布偶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46" w:firstLineChars="600"/>
        <w:rPr>
          <w:rFonts w:ascii="MS Mincho" w:hAnsi="MS Mincho" w:eastAsia="MS Mincho"/>
          <w:b/>
          <w:szCs w:val="24"/>
          <w:lang w:eastAsia="zh-TW"/>
        </w:rPr>
      </w:pPr>
      <w:r>
        <w:rPr>
          <w:rFonts w:hint="eastAsia" w:ascii="MS Mincho" w:hAnsi="MS Mincho" w:eastAsia="MS Mincho"/>
          <w:b/>
          <w:szCs w:val="24"/>
          <w:lang w:eastAsia="zh-TW"/>
        </w:rPr>
        <w:t>A　　　　　</w:t>
      </w:r>
      <w:r>
        <w:rPr>
          <w:rFonts w:hint="eastAsia" w:ascii="MS Mincho" w:hAnsi="MS Mincho" w:eastAsiaTheme="minorEastAsia"/>
          <w:b/>
          <w:szCs w:val="24"/>
          <w:lang w:eastAsia="zh-TW"/>
        </w:rPr>
        <w:t xml:space="preserve"> </w:t>
      </w:r>
      <w:r>
        <w:rPr>
          <w:rFonts w:hint="eastAsia" w:ascii="MS Mincho" w:hAnsi="MS Mincho" w:eastAsia="MS Mincho"/>
          <w:b/>
          <w:szCs w:val="24"/>
          <w:lang w:eastAsia="zh-TW"/>
        </w:rPr>
        <w:t>　　　　</w:t>
      </w:r>
      <w:r>
        <w:rPr>
          <w:rFonts w:hint="eastAsia" w:ascii="MS Mincho" w:hAnsi="MS Mincho" w:eastAsiaTheme="minorEastAsia"/>
          <w:b/>
          <w:szCs w:val="24"/>
          <w:lang w:eastAsia="zh-TW"/>
        </w:rPr>
        <w:t xml:space="preserve">  </w:t>
      </w:r>
      <w:r>
        <w:rPr>
          <w:rFonts w:hint="eastAsia" w:ascii="MS Mincho" w:hAnsi="MS Mincho" w:eastAsia="MS Mincho"/>
          <w:b/>
          <w:szCs w:val="24"/>
          <w:lang w:eastAsia="zh-TW"/>
        </w:rPr>
        <w:t>B　　　　</w:t>
      </w:r>
      <w:r>
        <w:rPr>
          <w:rFonts w:hint="eastAsia" w:ascii="MS Mincho" w:hAnsi="MS Mincho" w:eastAsiaTheme="minorEastAsia"/>
          <w:b/>
          <w:szCs w:val="24"/>
          <w:lang w:eastAsia="zh-TW"/>
        </w:rPr>
        <w:t xml:space="preserve"> </w:t>
      </w:r>
      <w:r>
        <w:rPr>
          <w:rFonts w:hint="eastAsia" w:ascii="MS Mincho" w:hAnsi="MS Mincho" w:eastAsia="MS Mincho"/>
          <w:b/>
          <w:szCs w:val="24"/>
          <w:lang w:eastAsia="zh-TW"/>
        </w:rPr>
        <w:t>　　</w:t>
      </w:r>
      <w:r>
        <w:rPr>
          <w:rFonts w:hint="eastAsia" w:ascii="MS Mincho" w:hAnsi="MS Mincho" w:eastAsiaTheme="minorEastAsia"/>
          <w:b/>
          <w:szCs w:val="24"/>
          <w:lang w:eastAsia="zh-TW"/>
        </w:rPr>
        <w:t xml:space="preserve">    </w:t>
      </w:r>
      <w:r>
        <w:rPr>
          <w:rFonts w:hint="eastAsia" w:ascii="MS Mincho" w:hAnsi="MS Mincho" w:eastAsia="MS Mincho"/>
          <w:b/>
          <w:szCs w:val="24"/>
          <w:lang w:eastAsia="zh-TW"/>
        </w:rPr>
        <w:t>　</w:t>
      </w:r>
      <w:r>
        <w:rPr>
          <w:rFonts w:hint="eastAsia" w:ascii="MS Mincho" w:hAnsi="MS Mincho" w:eastAsiaTheme="minorEastAsia"/>
          <w:b/>
          <w:szCs w:val="24"/>
          <w:lang w:eastAsia="zh-TW"/>
        </w:rPr>
        <w:t xml:space="preserve"> </w:t>
      </w:r>
      <w:r>
        <w:rPr>
          <w:rFonts w:hint="eastAsia" w:ascii="MS Mincho" w:hAnsi="MS Mincho" w:eastAsia="MS Mincho"/>
          <w:b/>
          <w:szCs w:val="24"/>
          <w:lang w:eastAsia="zh-TW"/>
        </w:rPr>
        <w:t>C</w:t>
      </w:r>
    </w:p>
    <w:p>
      <w:pPr>
        <w:ind w:firstLine="482"/>
        <w:rPr>
          <w:rFonts w:ascii="MS Mincho" w:hAnsi="MS Mincho" w:eastAsia="MS Mincho"/>
          <w:b/>
          <w:szCs w:val="24"/>
          <w:lang w:eastAsia="zh-TW"/>
        </w:rPr>
      </w:pPr>
    </w:p>
    <w:p>
      <w:pPr>
        <w:ind w:firstLine="482"/>
        <w:rPr>
          <w:rFonts w:ascii="MS Mincho" w:hAnsi="MS Mincho" w:eastAsia="MS Mincho"/>
          <w:b/>
          <w:szCs w:val="24"/>
          <w:lang w:eastAsia="zh-TW"/>
        </w:rPr>
      </w:pPr>
      <w:r>
        <w:rPr>
          <w:rFonts w:hint="eastAsia" w:ascii="MS Mincho" w:hAnsi="MS Mincho" w:eastAsia="MS Mincho"/>
          <w:b/>
          <w:szCs w:val="24"/>
          <w:lang w:eastAsia="zh-TW"/>
        </w:rPr>
        <w:t>5</w:t>
      </w:r>
      <w:r>
        <w:rPr>
          <w:rFonts w:ascii="MS Mincho" w:hAnsi="MS Mincho" w:eastAsia="MS Mincho"/>
          <w:b/>
          <w:szCs w:val="24"/>
          <w:lang w:eastAsia="zh-TW"/>
        </w:rPr>
        <w:t>.</w:t>
      </w:r>
    </w:p>
    <w:p>
      <w:pPr>
        <w:ind w:firstLine="720" w:firstLineChars="300"/>
        <w:jc w:val="left"/>
        <w:rPr>
          <w:rFonts w:ascii="MS Mincho" w:hAnsi="MS Mincho" w:eastAsia="MS Mincho"/>
          <w:szCs w:val="24"/>
          <w:lang w:eastAsia="ja-JP"/>
        </w:rPr>
      </w:pPr>
      <w:r>
        <w:rPr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108585</wp:posOffset>
                </wp:positionV>
                <wp:extent cx="1463040" cy="2042160"/>
                <wp:effectExtent l="4445" t="4445" r="18415" b="10795"/>
                <wp:wrapNone/>
                <wp:docPr id="2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2042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o:spt="1" style="position:absolute;left:0pt;margin-left:265.8pt;margin-top:8.55pt;height:160.8pt;width:115.2pt;z-index:251672576;mso-width-relative:page;mso-height-relative:page;" filled="f" stroked="t" coordsize="21600,21600" o:gfxdata="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zrAZrbAAAACgEAAA8AAAAAAAAAAQAgAAAAIgAAAGRycy9kb3ducmV2LnhtbFBLAQIUABQA&#10;AAAIAIdO4kCHbIFtJgIAAEkEAAAOAAAAAAAAAAEAIAAAACoBAABkcnMvZTJvRG9jLnhtbFBLBQYA&#10;AAAABgAGAFkBAADCBQAAAAA=&#10;">
                <v:fill on="f" focussize="0,0"/>
                <v:stroke color="#000000" miterlimit="8" joinstyle="miter"/>
                <v:imagedata o:title=""/>
                <o:lock v:ext="edit" aspectratio="f"/>
                <v:textbox inset="2.06375mm,0.7pt,2.06375mm,0.7pt"/>
              </v:rect>
            </w:pict>
          </mc:Fallback>
        </mc:AlternateContent>
      </w:r>
      <w:r>
        <w:rPr>
          <w:rFonts w:ascii="Arial" w:hAnsi="Arial" w:cs="Arial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108585</wp:posOffset>
                </wp:positionV>
                <wp:extent cx="1463040" cy="2042160"/>
                <wp:effectExtent l="4445" t="4445" r="18415" b="10795"/>
                <wp:wrapNone/>
                <wp:docPr id="1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2042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21.6pt;margin-top:8.55pt;height:160.8pt;width:115.2pt;z-index:251670528;mso-width-relative:page;mso-height-relative:page;" filled="f" stroked="t" coordsize="21600,21600" o:gfxdata="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j7XU9sAAAAJAQAADwAAAAAAAAABACAAAAAiAAAAZHJzL2Rvd25yZXYueG1sUEsBAhQAFAAA&#10;AAgAh07iQHucNcslAgAASgQAAA4AAAAAAAAAAQAgAAAAKgEAAGRycy9lMm9Eb2MueG1sUEsFBgAA&#10;AAAGAAYAWQEAAMEFAAAAAA==&#10;">
                <v:fill on="f" focussize="0,0"/>
                <v:stroke color="#000000" miterlimit="8" joinstyle="miter"/>
                <v:imagedata o:title=""/>
                <o:lock v:ext="edit" aspectratio="f"/>
                <v:textbox inset="2.06375mm,0.7pt,2.06375mm,0.7pt"/>
              </v:rect>
            </w:pict>
          </mc:Fallback>
        </mc:AlternateContent>
      </w:r>
      <w:r>
        <w:rPr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108585</wp:posOffset>
                </wp:positionV>
                <wp:extent cx="1463040" cy="2042160"/>
                <wp:effectExtent l="4445" t="4445" r="18415" b="10795"/>
                <wp:wrapNone/>
                <wp:docPr id="1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2042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o:spt="1" style="position:absolute;left:0pt;margin-left:142.8pt;margin-top:8.55pt;height:160.8pt;width:115.2pt;z-index:251671552;mso-width-relative:page;mso-height-relative:page;" filled="f" stroked="t" coordsize="21600,21600" o:gfxdata="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bVWG32wAAAAoBAAAPAAAAAAAAAAEAIAAAACIAAABkcnMvZG93bnJldi54bWxQSwECFAAU&#10;AAAACACHTuJAl4gJxycCAABKBAAADgAAAAAAAAABACAAAAAq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 inset="2.06375mm,0.7pt,2.06375mm,0.7pt"/>
              </v:rect>
            </w:pict>
          </mc:Fallback>
        </mc:AlternateContent>
      </w:r>
      <w:r>
        <w:rPr>
          <w:rFonts w:ascii="Arial" w:hAnsi="Arial" w:cs="Arial"/>
          <w:szCs w:val="24"/>
        </w:rPr>
        <w:drawing>
          <wp:inline distT="0" distB="0" distL="0" distR="0">
            <wp:extent cx="1310640" cy="896620"/>
            <wp:effectExtent l="0" t="0" r="3810" b="17780"/>
            <wp:docPr id="4" name="imgBoxImg" descr="クリックすると新しいウィンドウで開きます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BoxImg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9268" b="89268" l="2033" r="98780">
                                  <a14:foregroundMark x1="62602" y1="60488" x2="82927" y2="0"/>
                                  <a14:foregroundMark x1="62195" y1="59024" x2="78049" y2="0"/>
                                  <a14:foregroundMark x1="17073" y1="65854" x2="41870" y2="0"/>
                                  <a14:backgroundMark x1="29268" y1="72683" x2="29268" y2="0"/>
                                  <a14:backgroundMark x1="7317" y1="69268" x2="67480" y2="0"/>
                                  <a14:backgroundMark x1="43089" y1="68293" x2="69106" y2="0"/>
                                  <a14:backgroundMark x1="67073" y1="62439" x2="91870" y2="0"/>
                                  <a14:backgroundMark x1="16260" y1="67805" x2="43902" y2="0"/>
                                  <a14:backgroundMark x1="14228" y1="67805" x2="26829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6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1064" cy="95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S Mincho" w:hAnsi="MS Mincho" w:eastAsia="MS Mincho"/>
          <w:szCs w:val="24"/>
          <w:lang w:eastAsia="ja-JP"/>
        </w:rPr>
        <w:t>　</w:t>
      </w:r>
      <w:r>
        <w:rPr>
          <w:rFonts w:ascii="Meiryo" w:hAnsi="Meiryo" w:eastAsia="Meiryo"/>
          <w:szCs w:val="24"/>
        </w:rPr>
        <w:drawing>
          <wp:inline distT="0" distB="0" distL="0" distR="0">
            <wp:extent cx="1463040" cy="588010"/>
            <wp:effectExtent l="0" t="0" r="3810" b="2540"/>
            <wp:docPr id="3" name="図 3" descr="新幹線の先頭車両のイラスト「E7系・W7系」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新幹線の先頭車両のイラスト「E7系・W7系」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4286" cy="6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S Mincho" w:hAnsi="MS Mincho" w:eastAsia="MS Mincho"/>
          <w:szCs w:val="24"/>
          <w:lang w:eastAsia="ja-JP"/>
        </w:rPr>
        <w:t>　</w:t>
      </w:r>
      <w:r>
        <w:rPr>
          <w:rFonts w:ascii="Meiryo" w:hAnsi="Meiryo" w:eastAsia="Meiryo"/>
          <w:szCs w:val="24"/>
        </w:rPr>
        <w:drawing>
          <wp:inline distT="0" distB="0" distL="0" distR="0">
            <wp:extent cx="1402080" cy="662305"/>
            <wp:effectExtent l="0" t="0" r="7620" b="4445"/>
            <wp:docPr id="9" name="図 9" descr="新幹線E5系電車のイラスト（はやぶさ）先頭車両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新幹線E5系電車のイラスト（はやぶさ）先頭車両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695" cy="69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5" w:firstLineChars="500"/>
        <w:jc w:val="left"/>
        <w:rPr>
          <w:rFonts w:eastAsiaTheme="minorEastAsia"/>
          <w:b/>
          <w:szCs w:val="24"/>
          <w:lang w:eastAsia="ja-JP"/>
        </w:rPr>
      </w:pPr>
      <w:r>
        <w:rPr>
          <w:rFonts w:hint="eastAsia" w:ascii="MS Mincho" w:hAnsi="MS Mincho" w:eastAsia="MS Mincho"/>
          <w:b/>
          <w:szCs w:val="24"/>
          <w:lang w:eastAsia="ja-JP"/>
        </w:rPr>
        <w:t>飛行機　　　　　　　こだま　　　　　　　のぞみ</w:t>
      </w:r>
    </w:p>
    <w:p>
      <w:pPr>
        <w:ind w:firstLine="723" w:firstLineChars="300"/>
        <w:jc w:val="left"/>
        <w:rPr>
          <w:rFonts w:eastAsia="MS Mincho"/>
          <w:b/>
          <w:szCs w:val="24"/>
          <w:lang w:eastAsia="ja-JP"/>
        </w:rPr>
      </w:pPr>
      <w:r>
        <w:rPr>
          <w:rFonts w:hint="eastAsia" w:eastAsia="MS Mincho"/>
          <w:b/>
          <w:szCs w:val="24"/>
          <w:lang w:eastAsia="ja-JP"/>
        </w:rPr>
        <w:t>　　１時間　　　　　　　４時間　　　　　　　３時間</w:t>
      </w:r>
    </w:p>
    <w:p>
      <w:pPr>
        <w:ind w:firstLine="720" w:firstLineChars="300"/>
        <w:jc w:val="left"/>
        <w:rPr>
          <w:rFonts w:eastAsia="MS Mincho"/>
          <w:b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　　</w:t>
      </w:r>
      <w:r>
        <w:rPr>
          <w:rFonts w:hint="eastAsia" w:eastAsia="MS Mincho"/>
          <w:b/>
          <w:szCs w:val="24"/>
          <w:lang w:eastAsia="ja-JP"/>
        </w:rPr>
        <w:t>３万円　　　　　　　１万円　　　　　　１万５千円</w:t>
      </w:r>
    </w:p>
    <w:p>
      <w:pPr>
        <w:ind w:firstLine="720" w:firstLineChars="300"/>
        <w:jc w:val="left"/>
        <w:rPr>
          <w:szCs w:val="24"/>
          <w:lang w:eastAsia="ja-JP"/>
        </w:rPr>
      </w:pPr>
      <w:r>
        <w:rPr>
          <w:rFonts w:hint="eastAsia" w:ascii="MS Mincho" w:hAnsi="MS Mincho" w:eastAsia="MS Mincho"/>
          <w:szCs w:val="24"/>
          <w:lang w:eastAsia="ja-JP"/>
        </w:rPr>
        <w:t>　　　　　　</w:t>
      </w:r>
    </w:p>
    <w:p>
      <w:pPr>
        <w:ind w:firstLine="1446" w:firstLineChars="600"/>
        <w:rPr>
          <w:b/>
          <w:szCs w:val="24"/>
          <w:lang w:eastAsia="zh-TW"/>
        </w:rPr>
      </w:pPr>
      <w:r>
        <w:rPr>
          <w:rFonts w:hint="eastAsia" w:ascii="MS Mincho" w:hAnsi="MS Mincho" w:eastAsia="MS Mincho"/>
          <w:b/>
          <w:szCs w:val="24"/>
          <w:lang w:eastAsia="zh-TW"/>
        </w:rPr>
        <w:t>A　　　　　　　　　　B　　　　　　　　　　C</w:t>
      </w:r>
    </w:p>
    <w:p>
      <w:pPr>
        <w:spacing w:line="360" w:lineRule="exact"/>
        <w:ind w:firstLine="480"/>
        <w:rPr>
          <w:rFonts w:eastAsia="PMingLiU"/>
          <w:b/>
          <w:szCs w:val="24"/>
          <w:lang w:eastAsia="zh-TW"/>
        </w:rPr>
      </w:pPr>
    </w:p>
    <w:p>
      <w:pPr>
        <w:spacing w:line="360" w:lineRule="exact"/>
        <w:ind w:firstLine="480"/>
        <w:rPr>
          <w:rFonts w:eastAsia="PMingLiU"/>
          <w:b/>
          <w:szCs w:val="24"/>
          <w:lang w:eastAsia="zh-TW"/>
        </w:rPr>
      </w:pPr>
    </w:p>
    <w:p>
      <w:pPr>
        <w:ind w:firstLine="482"/>
        <w:rPr>
          <w:rFonts w:eastAsia="MS Mincho"/>
          <w:b/>
          <w:szCs w:val="24"/>
          <w:lang w:eastAsia="zh-TW"/>
        </w:rPr>
      </w:pPr>
      <w:r>
        <w:rPr>
          <w:rFonts w:hint="eastAsia" w:eastAsia="MS Mincho"/>
          <w:b/>
          <w:szCs w:val="24"/>
          <w:lang w:eastAsia="zh-TW"/>
        </w:rPr>
        <w:t>第二節</w:t>
      </w:r>
    </w:p>
    <w:p>
      <w:pPr>
        <w:ind w:firstLine="118" w:firstLineChars="49"/>
        <w:rPr>
          <w:rFonts w:eastAsia="MS Mincho"/>
          <w:b/>
          <w:szCs w:val="24"/>
          <w:lang w:eastAsia="ja-JP"/>
        </w:rPr>
      </w:pPr>
      <w:r>
        <w:rPr>
          <w:rFonts w:hint="eastAsia" w:eastAsia="MS Mincho"/>
          <w:b/>
          <w:szCs w:val="24"/>
          <w:lang w:eastAsia="ja-JP"/>
        </w:rPr>
        <w:t>この問題では、一つの会話を聞いてください。聞いた内容によって、穴埋めをしなさい。会話は二回読みます。解答欄を完成させるための時間は一分間です。（</w:t>
      </w:r>
      <w:r>
        <w:rPr>
          <w:rFonts w:hint="eastAsia" w:eastAsiaTheme="minorEastAsia"/>
          <w:b/>
          <w:szCs w:val="24"/>
        </w:rPr>
        <w:t>1</w:t>
      </w:r>
      <w:r>
        <w:rPr>
          <w:rFonts w:eastAsiaTheme="minorEastAsia"/>
          <w:b/>
          <w:szCs w:val="24"/>
        </w:rPr>
        <w:t>0</w:t>
      </w:r>
      <w:r>
        <w:rPr>
          <w:rFonts w:hint="eastAsia" w:eastAsia="MS Mincho"/>
          <w:b/>
          <w:szCs w:val="24"/>
          <w:lang w:eastAsia="ja-JP"/>
        </w:rPr>
        <w:t>分）</w:t>
      </w:r>
    </w:p>
    <w:p>
      <w:pPr>
        <w:ind w:firstLine="117" w:firstLineChars="49"/>
        <w:rPr>
          <w:rFonts w:eastAsia="MS Mincho"/>
          <w:iCs/>
          <w:kern w:val="0"/>
          <w:szCs w:val="24"/>
          <w:lang w:eastAsia="ja-JP"/>
        </w:rPr>
      </w:pP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551"/>
        <w:gridCol w:w="2216"/>
        <w:gridCol w:w="2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34" w:type="dxa"/>
          </w:tcPr>
          <w:p>
            <w:pPr>
              <w:spacing w:line="480" w:lineRule="auto"/>
              <w:ind w:firstLine="117" w:firstLineChars="49"/>
              <w:jc w:val="center"/>
              <w:rPr>
                <w:rFonts w:eastAsia="MS Mincho"/>
                <w:iCs/>
                <w:szCs w:val="24"/>
                <w:lang w:eastAsia="ja-JP"/>
              </w:rPr>
            </w:pPr>
            <w:r>
              <w:rPr>
                <w:rFonts w:hint="eastAsia" w:eastAsia="MS Mincho"/>
                <w:iCs/>
                <w:szCs w:val="24"/>
                <w:lang w:eastAsia="ja-JP"/>
              </w:rPr>
              <w:t>部屋名</w:t>
            </w:r>
          </w:p>
        </w:tc>
        <w:tc>
          <w:tcPr>
            <w:tcW w:w="2551" w:type="dxa"/>
          </w:tcPr>
          <w:p>
            <w:pPr>
              <w:spacing w:line="480" w:lineRule="auto"/>
              <w:ind w:firstLine="117" w:firstLineChars="49"/>
              <w:jc w:val="center"/>
              <w:rPr>
                <w:rFonts w:eastAsia="MS Mincho"/>
                <w:iCs/>
                <w:szCs w:val="24"/>
                <w:lang w:eastAsia="ja-JP"/>
              </w:rPr>
            </w:pPr>
            <w:r>
              <w:rPr>
                <w:rFonts w:hint="eastAsia" w:eastAsia="MS Mincho"/>
                <w:iCs/>
                <w:szCs w:val="24"/>
                <w:lang w:eastAsia="ja-JP"/>
              </w:rPr>
              <w:t>駅までかかる時間</w:t>
            </w:r>
          </w:p>
        </w:tc>
        <w:tc>
          <w:tcPr>
            <w:tcW w:w="2216" w:type="dxa"/>
          </w:tcPr>
          <w:p>
            <w:pPr>
              <w:spacing w:line="480" w:lineRule="auto"/>
              <w:ind w:firstLine="117" w:firstLineChars="49"/>
              <w:jc w:val="center"/>
              <w:rPr>
                <w:rFonts w:eastAsia="MS Mincho"/>
                <w:iCs/>
                <w:szCs w:val="24"/>
                <w:lang w:eastAsia="ja-JP"/>
              </w:rPr>
            </w:pPr>
            <w:r>
              <w:rPr>
                <w:rFonts w:hint="eastAsia" w:eastAsia="MS Mincho"/>
                <w:iCs/>
                <w:szCs w:val="24"/>
                <w:lang w:eastAsia="ja-JP"/>
              </w:rPr>
              <w:t>築年数</w:t>
            </w:r>
          </w:p>
        </w:tc>
        <w:tc>
          <w:tcPr>
            <w:tcW w:w="2116" w:type="dxa"/>
          </w:tcPr>
          <w:p>
            <w:pPr>
              <w:spacing w:line="480" w:lineRule="auto"/>
              <w:ind w:firstLine="117" w:firstLineChars="49"/>
              <w:jc w:val="center"/>
              <w:rPr>
                <w:rFonts w:eastAsia="MS Mincho"/>
                <w:iCs/>
                <w:szCs w:val="24"/>
                <w:lang w:eastAsia="ja-JP"/>
              </w:rPr>
            </w:pPr>
            <w:r>
              <w:rPr>
                <w:rFonts w:hint="eastAsia" w:eastAsia="MS Mincho"/>
                <w:iCs/>
                <w:szCs w:val="24"/>
                <w:lang w:eastAsia="ja-JP"/>
              </w:rPr>
              <w:t>部屋の数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34" w:type="dxa"/>
          </w:tcPr>
          <w:p>
            <w:pPr>
              <w:spacing w:line="480" w:lineRule="auto"/>
              <w:ind w:firstLine="117" w:firstLineChars="49"/>
              <w:jc w:val="center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A</w:t>
            </w:r>
          </w:p>
        </w:tc>
        <w:tc>
          <w:tcPr>
            <w:tcW w:w="2551" w:type="dxa"/>
          </w:tcPr>
          <w:p>
            <w:pPr>
              <w:spacing w:line="480" w:lineRule="auto"/>
              <w:ind w:firstLine="117" w:firstLineChars="49"/>
              <w:jc w:val="center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徒歩30分</w:t>
            </w:r>
          </w:p>
        </w:tc>
        <w:tc>
          <w:tcPr>
            <w:tcW w:w="2216" w:type="dxa"/>
          </w:tcPr>
          <w:p>
            <w:pPr>
              <w:spacing w:line="480" w:lineRule="auto"/>
              <w:ind w:firstLine="117" w:firstLineChars="49"/>
              <w:jc w:val="left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330200</wp:posOffset>
                      </wp:positionV>
                      <wp:extent cx="676910" cy="635"/>
                      <wp:effectExtent l="0" t="0" r="0" b="0"/>
                      <wp:wrapNone/>
                      <wp:docPr id="17" name="AutoShap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9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17" o:spid="_x0000_s1026" o:spt="32" type="#_x0000_t32" style="position:absolute;left:0pt;margin-left:25.5pt;margin-top:26pt;height:0.05pt;width:53.3pt;z-index:251666432;mso-width-relative:page;mso-height-relative:page;" filled="f" stroked="t" coordsize="21600,21600" o:gfxdata="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D2oxLVAAAACAEAAA8AAAAAAAAAAQAg&#10;AAAAIgAAAGRycy9kb3ducmV2LnhtbFBLAQIUABQAAAAIAIdO4kBBj3QX2AEAALUDAAAOAAAAAAAA&#10;AAEAIAAAACQBAABkcnMvZTJvRG9jLnhtbFBLBQYAAAAABgAGAFkBAABu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築</w:t>
            </w:r>
            <w:r>
              <w:rPr>
                <w:rFonts w:ascii="Times New Roman" w:hAnsi="Times New Roman" w:eastAsiaTheme="minorEastAsia"/>
                <w:iCs/>
                <w:szCs w:val="24"/>
              </w:rPr>
              <w:t xml:space="preserve"> （  6. ）</w:t>
            </w:r>
            <w:r>
              <w:rPr>
                <w:rFonts w:hint="eastAsia" w:ascii="Times New Roman" w:hAnsi="Times New Roman" w:eastAsiaTheme="minorEastAsia"/>
                <w:iCs/>
                <w:szCs w:val="24"/>
              </w:rPr>
              <w:t xml:space="preserve"> </w:t>
            </w: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年</w:t>
            </w:r>
          </w:p>
        </w:tc>
        <w:tc>
          <w:tcPr>
            <w:tcW w:w="2116" w:type="dxa"/>
          </w:tcPr>
          <w:p>
            <w:pPr>
              <w:spacing w:line="480" w:lineRule="auto"/>
              <w:ind w:firstLine="480"/>
              <w:jc w:val="center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330200</wp:posOffset>
                      </wp:positionV>
                      <wp:extent cx="883920" cy="635"/>
                      <wp:effectExtent l="0" t="0" r="0" b="0"/>
                      <wp:wrapNone/>
                      <wp:docPr id="64" name="AutoShap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39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19" o:spid="_x0000_s1026" o:spt="32" type="#_x0000_t32" style="position:absolute;left:0pt;margin-left:-0.45pt;margin-top:26pt;height:0.05pt;width:69.6pt;z-index:251668480;mso-width-relative:page;mso-height-relative:page;" filled="f" stroked="t" coordsize="21600,21600" o:gfxdata="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9ViJrVAAAABwEAAA8AAAAAAAAAAQAg&#10;AAAAIgAAAGRycy9kb3ducmV2LnhtbFBLAQIUABQAAAAIAIdO4kAX2vKa2AEAALUDAAAOAAAAAAAA&#10;AAEAIAAAACQBAABkcnMvZTJvRG9jLnhtbFBLBQYAAAAABgAGAFkBAABu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 xml:space="preserve"> （</w:t>
            </w:r>
            <w:r>
              <w:rPr>
                <w:rFonts w:ascii="Times New Roman" w:hAnsi="Times New Roman" w:eastAsiaTheme="minorEastAsia"/>
                <w:iCs/>
                <w:szCs w:val="24"/>
              </w:rPr>
              <w:t xml:space="preserve">  7.  </w:t>
            </w: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） 部屋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34" w:type="dxa"/>
          </w:tcPr>
          <w:p>
            <w:pPr>
              <w:spacing w:line="480" w:lineRule="auto"/>
              <w:ind w:firstLine="117" w:firstLineChars="49"/>
              <w:jc w:val="center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B</w:t>
            </w:r>
          </w:p>
        </w:tc>
        <w:tc>
          <w:tcPr>
            <w:tcW w:w="2551" w:type="dxa"/>
          </w:tcPr>
          <w:p>
            <w:pPr>
              <w:spacing w:line="480" w:lineRule="auto"/>
              <w:ind w:firstLine="117" w:firstLineChars="49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331470</wp:posOffset>
                      </wp:positionV>
                      <wp:extent cx="786130" cy="635"/>
                      <wp:effectExtent l="0" t="0" r="0" b="0"/>
                      <wp:wrapNone/>
                      <wp:docPr id="14" name="AutoShap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61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16" o:spid="_x0000_s1026" o:spt="32" type="#_x0000_t32" style="position:absolute;left:0pt;margin-left:30.25pt;margin-top:26.1pt;height:0.05pt;width:61.9pt;z-index:251665408;mso-width-relative:page;mso-height-relative:page;" filled="f" stroked="t" coordsize="21600,21600" o:gfxdata="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tC2Wh1gAAAAgBAAAPAAAAAAAAAAEA&#10;IAAAACIAAABkcnMvZG93bnJldi54bWxQSwECFAAUAAAACACHTuJAjxoTU9gBAAC1AwAADgAAAAAA&#10;AAABACAAAAAlAQAAZHJzL2Uyb0RvYy54bWxQSwUGAAAAAAYABgBZAQAAbw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徒歩</w:t>
            </w:r>
            <w:r>
              <w:rPr>
                <w:rFonts w:ascii="Times New Roman" w:hAnsi="Times New Roman" w:eastAsiaTheme="minorEastAsia"/>
                <w:iCs/>
                <w:szCs w:val="24"/>
              </w:rPr>
              <w:t xml:space="preserve"> </w:t>
            </w: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（</w:t>
            </w:r>
            <w:r>
              <w:rPr>
                <w:rFonts w:ascii="Times New Roman" w:hAnsi="Times New Roman" w:eastAsiaTheme="minorEastAsia"/>
                <w:iCs/>
                <w:szCs w:val="24"/>
              </w:rPr>
              <w:t xml:space="preserve">  8.  </w:t>
            </w: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） 分</w:t>
            </w:r>
          </w:p>
        </w:tc>
        <w:tc>
          <w:tcPr>
            <w:tcW w:w="2216" w:type="dxa"/>
          </w:tcPr>
          <w:p>
            <w:pPr>
              <w:spacing w:line="480" w:lineRule="auto"/>
              <w:ind w:firstLine="117" w:firstLineChars="49"/>
              <w:jc w:val="center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築7年</w:t>
            </w:r>
          </w:p>
        </w:tc>
        <w:tc>
          <w:tcPr>
            <w:tcW w:w="2116" w:type="dxa"/>
          </w:tcPr>
          <w:p>
            <w:pPr>
              <w:spacing w:line="480" w:lineRule="auto"/>
              <w:ind w:firstLine="480"/>
              <w:jc w:val="center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1部屋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34" w:type="dxa"/>
          </w:tcPr>
          <w:p>
            <w:pPr>
              <w:spacing w:line="480" w:lineRule="auto"/>
              <w:ind w:firstLine="117" w:firstLineChars="49"/>
              <w:jc w:val="center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C</w:t>
            </w:r>
          </w:p>
        </w:tc>
        <w:tc>
          <w:tcPr>
            <w:tcW w:w="2551" w:type="dxa"/>
          </w:tcPr>
          <w:p>
            <w:pPr>
              <w:spacing w:line="480" w:lineRule="auto"/>
              <w:ind w:firstLine="117" w:firstLineChars="49"/>
              <w:jc w:val="center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徒歩15分</w:t>
            </w:r>
          </w:p>
        </w:tc>
        <w:tc>
          <w:tcPr>
            <w:tcW w:w="2216" w:type="dxa"/>
          </w:tcPr>
          <w:p>
            <w:pPr>
              <w:spacing w:line="480" w:lineRule="auto"/>
              <w:ind w:firstLine="117" w:firstLineChars="49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333375</wp:posOffset>
                      </wp:positionV>
                      <wp:extent cx="600710" cy="635"/>
                      <wp:effectExtent l="0" t="0" r="0" b="0"/>
                      <wp:wrapNone/>
                      <wp:docPr id="65" name="AutoShap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07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18" o:spid="_x0000_s1026" o:spt="32" type="#_x0000_t32" style="position:absolute;left:0pt;flip:y;margin-left:27.4pt;margin-top:26.25pt;height:0.05pt;width:47.3pt;z-index:251667456;mso-width-relative:page;mso-height-relative:page;" filled="f" stroked="t" coordsize="21600,21600" o:gfxdata="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FBADLWAAAACAEAAA8AAAAA&#10;AAAAAQAgAAAAIgAAAGRycy9kb3ducmV2LnhtbFBLAQIUABQAAAAIAIdO4kBzRzjq3QEAAL8DAAAO&#10;AAAAAAAAAAEAIAAAACUBAABkcnMvZTJvRG9jLnhtbFBLBQYAAAAABgAGAFkBAAB0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築 （</w:t>
            </w:r>
            <w:r>
              <w:rPr>
                <w:rFonts w:ascii="Times New Roman" w:hAnsi="Times New Roman" w:eastAsiaTheme="minorEastAsia"/>
                <w:iCs/>
                <w:szCs w:val="24"/>
              </w:rPr>
              <w:t xml:space="preserve">  9.  </w:t>
            </w: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）年</w:t>
            </w:r>
          </w:p>
        </w:tc>
        <w:tc>
          <w:tcPr>
            <w:tcW w:w="2116" w:type="dxa"/>
          </w:tcPr>
          <w:p>
            <w:pPr>
              <w:spacing w:line="480" w:lineRule="auto"/>
              <w:ind w:firstLine="480"/>
              <w:jc w:val="center"/>
              <w:rPr>
                <w:rFonts w:ascii="Times New Roman" w:hAnsi="Times New Roman" w:eastAsia="MS Mincho"/>
                <w:iCs/>
                <w:szCs w:val="24"/>
                <w:lang w:eastAsia="ja-JP"/>
              </w:rPr>
            </w:pPr>
            <w:r>
              <w:rPr>
                <w:rFonts w:ascii="Times New Roman" w:hAnsi="Times New Roman" w:eastAsia="MS Mincho"/>
                <w:i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326390</wp:posOffset>
                      </wp:positionV>
                      <wp:extent cx="883920" cy="3810"/>
                      <wp:effectExtent l="0" t="0" r="0" b="0"/>
                      <wp:wrapNone/>
                      <wp:docPr id="66" name="AutoShap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3920" cy="35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20" o:spid="_x0000_s1026" o:spt="32" type="#_x0000_t32" style="position:absolute;left:0pt;flip:y;margin-left:-0.4pt;margin-top:25.7pt;height:0.3pt;width:69.6pt;z-index:251669504;mso-width-relative:page;mso-height-relative:page;" filled="f" stroked="t" coordsize="21600,21600" o:gfxdata="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H5HgDUAAAABwEAAA8AAAAA&#10;AAAAAQAgAAAAIgAAAGRycy9kb3ducmV2LnhtbFBLAQIUABQAAAAIAIdO4kD/1y0y3wEAAMADAAAO&#10;AAAAAAAAAAEAIAAAACMBAABkcnMvZTJvRG9jLnhtbFBLBQYAAAAABgAGAFkBAAB0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（</w:t>
            </w:r>
            <w:r>
              <w:rPr>
                <w:rFonts w:ascii="Times New Roman" w:hAnsi="Times New Roman" w:eastAsiaTheme="minorEastAsia"/>
                <w:iCs/>
                <w:szCs w:val="24"/>
              </w:rPr>
              <w:t xml:space="preserve">  10.  </w:t>
            </w:r>
            <w:r>
              <w:rPr>
                <w:rFonts w:ascii="Times New Roman" w:hAnsi="Times New Roman" w:eastAsia="MS Mincho"/>
                <w:iCs/>
                <w:szCs w:val="24"/>
                <w:lang w:eastAsia="ja-JP"/>
              </w:rPr>
              <w:t>） 部屋</w:t>
            </w:r>
          </w:p>
        </w:tc>
      </w:tr>
    </w:tbl>
    <w:p>
      <w:pPr>
        <w:ind w:firstLine="117" w:firstLineChars="49"/>
        <w:rPr>
          <w:rFonts w:eastAsia="MS Mincho"/>
          <w:iCs/>
          <w:kern w:val="0"/>
          <w:szCs w:val="24"/>
          <w:lang w:eastAsia="ja-JP"/>
        </w:rPr>
      </w:pPr>
      <w:r>
        <w:rPr>
          <w:rFonts w:hint="eastAsia" w:eastAsia="MS Mincho"/>
          <w:iCs/>
          <w:kern w:val="0"/>
          <w:szCs w:val="24"/>
          <w:lang w:eastAsia="ja-JP"/>
        </w:rPr>
        <w:t>　</w:t>
      </w:r>
    </w:p>
    <w:p>
      <w:pPr>
        <w:spacing w:line="360" w:lineRule="exact"/>
        <w:ind w:firstLine="482"/>
        <w:rPr>
          <w:rFonts w:ascii="Times New Roman" w:hAnsi="Times New Roman" w:eastAsia="MS Mincho"/>
          <w:b/>
          <w:szCs w:val="24"/>
          <w:lang w:eastAsia="ja-JP"/>
        </w:rPr>
      </w:pPr>
      <w:r>
        <w:rPr>
          <w:rFonts w:hint="eastAsia" w:ascii="Times New Roman" w:hAnsi="Times New Roman" w:eastAsia="MS Mincho"/>
          <w:b/>
          <w:szCs w:val="24"/>
          <w:lang w:eastAsia="ja-JP"/>
        </w:rPr>
        <w:t>第三節</w:t>
      </w:r>
    </w:p>
    <w:p>
      <w:pPr>
        <w:spacing w:line="360" w:lineRule="exact"/>
        <w:ind w:firstLine="118" w:firstLineChars="49"/>
        <w:rPr>
          <w:rFonts w:ascii="Times New Roman" w:hAnsi="Times New Roman" w:eastAsia="MS Mincho"/>
          <w:iCs/>
          <w:kern w:val="0"/>
          <w:szCs w:val="24"/>
          <w:lang w:eastAsia="ja-JP"/>
        </w:rPr>
      </w:pPr>
      <w:r>
        <w:rPr>
          <w:rFonts w:hint="eastAsia" w:ascii="Times New Roman" w:hAnsi="Times New Roman" w:eastAsia="MS Mincho"/>
          <w:b/>
          <w:szCs w:val="24"/>
          <w:lang w:eastAsia="ja-JP"/>
        </w:rPr>
        <w:t>この問題では、まず短文を聞いてください。そして、五つの質問が出てきます。最も適切な答えを選んでください。短文と質問は二回読みます。（10分）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hint="eastAsia" w:ascii="Times New Roman" w:hAnsi="Times New Roman" w:eastAsia="MS Mincho"/>
          <w:szCs w:val="24"/>
          <w:lang w:eastAsia="ja-JP"/>
        </w:rPr>
        <w:t>11．</w:t>
      </w:r>
      <w:r>
        <w:rPr>
          <w:rFonts w:ascii="Times New Roman" w:hAnsi="Times New Roman" w:eastAsia="MS Mincho"/>
          <w:szCs w:val="24"/>
          <w:lang w:eastAsia="ja-JP"/>
        </w:rPr>
        <w:t>A</w:t>
      </w:r>
      <w:r>
        <w:rPr>
          <w:rFonts w:hint="eastAsia" w:ascii="Times New Roman" w:hAnsi="Times New Roman" w:eastAsia="MS Mincho"/>
          <w:szCs w:val="24"/>
          <w:lang w:eastAsia="ja-JP"/>
        </w:rPr>
        <w:t>.他の人もポイ捨てしているから　　B.ゴミ箱がないから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ascii="Times New Roman" w:hAnsi="Times New Roman" w:eastAsia="MS Mincho"/>
          <w:szCs w:val="24"/>
          <w:lang w:eastAsia="ja-JP"/>
        </w:rPr>
        <w:t>　　C.</w:t>
      </w:r>
      <w:r>
        <w:rPr>
          <w:rFonts w:hint="eastAsia" w:ascii="Times New Roman" w:hAnsi="Times New Roman" w:eastAsia="MS Mincho"/>
          <w:szCs w:val="24"/>
          <w:lang w:eastAsia="ja-JP"/>
        </w:rPr>
        <w:t>山をつくりたいから　　　　　　　D.ゴミ箱がわからないから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hint="eastAsia" w:ascii="Times New Roman" w:hAnsi="Times New Roman" w:eastAsia="MS Mincho"/>
          <w:szCs w:val="24"/>
          <w:lang w:eastAsia="ja-JP"/>
        </w:rPr>
        <w:t>12．A.</w:t>
      </w:r>
      <w:r>
        <w:rPr>
          <w:rFonts w:ascii="Times New Roman" w:hAnsi="Times New Roman" w:eastAsia="MS Mincho"/>
          <w:szCs w:val="24"/>
          <w:lang w:eastAsia="ja-JP"/>
        </w:rPr>
        <w:t>重い気持ち</w:t>
      </w:r>
      <w:r>
        <w:rPr>
          <w:rFonts w:hint="eastAsia" w:ascii="Times New Roman" w:hAnsi="Times New Roman" w:eastAsia="MS Mincho"/>
          <w:szCs w:val="24"/>
          <w:lang w:eastAsia="ja-JP"/>
        </w:rPr>
        <w:t>　　　　　　　　　　　B.</w:t>
      </w:r>
      <w:r>
        <w:rPr>
          <w:rFonts w:ascii="Times New Roman" w:hAnsi="Times New Roman" w:eastAsia="MS Mincho"/>
          <w:szCs w:val="24"/>
          <w:lang w:eastAsia="ja-JP"/>
        </w:rPr>
        <w:t>軽い気持</w:t>
      </w:r>
      <w:r>
        <w:rPr>
          <w:rFonts w:hint="eastAsia" w:ascii="Times New Roman" w:hAnsi="Times New Roman" w:eastAsia="MS Mincho"/>
          <w:szCs w:val="24"/>
          <w:lang w:eastAsia="ja-JP"/>
        </w:rPr>
        <w:t>ち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hint="eastAsia" w:ascii="Times New Roman" w:hAnsi="Times New Roman" w:eastAsia="MS Mincho"/>
          <w:szCs w:val="24"/>
          <w:lang w:eastAsia="ja-JP"/>
        </w:rPr>
        <w:t>C.</w:t>
      </w:r>
      <w:r>
        <w:rPr>
          <w:rFonts w:ascii="Times New Roman" w:hAnsi="Times New Roman" w:eastAsia="MS Mincho"/>
          <w:szCs w:val="24"/>
          <w:lang w:eastAsia="ja-JP"/>
        </w:rPr>
        <w:t>暗い気持ち</w:t>
      </w:r>
      <w:r>
        <w:rPr>
          <w:rFonts w:hint="eastAsia" w:ascii="Times New Roman" w:hAnsi="Times New Roman" w:eastAsia="MS Mincho"/>
          <w:szCs w:val="24"/>
          <w:lang w:eastAsia="ja-JP"/>
        </w:rPr>
        <w:t>　　　　　　　　　　　D.</w:t>
      </w:r>
      <w:r>
        <w:rPr>
          <w:rFonts w:ascii="Times New Roman" w:hAnsi="Times New Roman" w:eastAsia="MS Mincho"/>
          <w:szCs w:val="24"/>
          <w:lang w:eastAsia="ja-JP"/>
        </w:rPr>
        <w:t>明るい気持ち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ascii="Times New Roman" w:hAnsi="Times New Roman" w:eastAsia="MS Mincho"/>
          <w:szCs w:val="24"/>
          <w:lang w:eastAsia="ja-JP"/>
        </w:rPr>
        <w:t>1</w:t>
      </w:r>
      <w:r>
        <w:rPr>
          <w:rFonts w:hint="eastAsia" w:ascii="Times New Roman" w:hAnsi="Times New Roman" w:eastAsia="MS Mincho"/>
          <w:szCs w:val="24"/>
          <w:lang w:eastAsia="ja-JP"/>
        </w:rPr>
        <w:t>3</w:t>
      </w:r>
      <w:r>
        <w:rPr>
          <w:rFonts w:ascii="Times New Roman" w:hAnsi="Times New Roman" w:eastAsia="MS Mincho"/>
          <w:szCs w:val="24"/>
          <w:lang w:eastAsia="ja-JP"/>
        </w:rPr>
        <w:t>．A.</w:t>
      </w:r>
      <w:r>
        <w:rPr>
          <w:rFonts w:hint="eastAsia" w:ascii="Times New Roman" w:hAnsi="Times New Roman" w:eastAsia="MS Mincho"/>
          <w:szCs w:val="24"/>
          <w:lang w:eastAsia="ja-JP"/>
        </w:rPr>
        <w:t>山も積もればちりとなる　　　　　</w:t>
      </w:r>
      <w:r>
        <w:rPr>
          <w:rFonts w:ascii="Times New Roman" w:hAnsi="Times New Roman" w:eastAsia="MS Mincho"/>
          <w:szCs w:val="24"/>
          <w:lang w:eastAsia="ja-JP"/>
        </w:rPr>
        <w:t>B.</w:t>
      </w:r>
      <w:r>
        <w:rPr>
          <w:rFonts w:hint="eastAsia" w:ascii="Times New Roman" w:hAnsi="Times New Roman" w:eastAsia="MS Mincho"/>
          <w:szCs w:val="24"/>
          <w:lang w:eastAsia="ja-JP"/>
        </w:rPr>
        <w:t>ちりも積もれば山となる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ascii="Times New Roman" w:hAnsi="Times New Roman" w:eastAsia="MS Mincho"/>
          <w:szCs w:val="24"/>
          <w:lang w:eastAsia="ja-JP"/>
        </w:rPr>
        <w:t>C.</w:t>
      </w:r>
      <w:r>
        <w:rPr>
          <w:rFonts w:hint="eastAsia" w:ascii="Times New Roman" w:hAnsi="Times New Roman" w:eastAsia="MS Mincho"/>
          <w:szCs w:val="24"/>
          <w:lang w:eastAsia="ja-JP"/>
        </w:rPr>
        <w:t>ごみも積もれば山となる</w:t>
      </w:r>
      <w:r>
        <w:rPr>
          <w:rFonts w:ascii="Times New Roman" w:hAnsi="Times New Roman" w:eastAsia="MS Mincho"/>
          <w:szCs w:val="24"/>
          <w:lang w:eastAsia="ja-JP"/>
        </w:rPr>
        <w:t>　</w:t>
      </w:r>
      <w:r>
        <w:rPr>
          <w:rFonts w:hint="eastAsia" w:ascii="Times New Roman" w:hAnsi="Times New Roman" w:eastAsia="MS Mincho"/>
          <w:szCs w:val="24"/>
          <w:lang w:eastAsia="ja-JP"/>
        </w:rPr>
        <w:t>　　　　</w:t>
      </w:r>
      <w:r>
        <w:rPr>
          <w:rFonts w:ascii="Times New Roman" w:hAnsi="Times New Roman" w:eastAsia="MS Mincho"/>
          <w:szCs w:val="24"/>
          <w:lang w:eastAsia="ja-JP"/>
        </w:rPr>
        <w:t>D.</w:t>
      </w:r>
      <w:r>
        <w:rPr>
          <w:rFonts w:hint="eastAsia" w:ascii="Times New Roman" w:hAnsi="Times New Roman" w:eastAsia="MS Mincho"/>
          <w:szCs w:val="24"/>
          <w:lang w:eastAsia="ja-JP"/>
        </w:rPr>
        <w:t>山も積もればごみとなる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ascii="Times New Roman" w:hAnsi="Times New Roman" w:eastAsia="MS Mincho"/>
          <w:szCs w:val="24"/>
          <w:lang w:eastAsia="ja-JP"/>
        </w:rPr>
        <w:t>14．A.</w:t>
      </w:r>
      <w:r>
        <w:rPr>
          <w:rFonts w:hint="eastAsia" w:ascii="Times New Roman" w:hAnsi="Times New Roman" w:eastAsia="MS Mincho"/>
          <w:szCs w:val="24"/>
          <w:lang w:eastAsia="ja-JP"/>
        </w:rPr>
        <w:t>ゴミを捨てる人が悲しむ　　　　　　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hint="eastAsia" w:ascii="Times New Roman" w:hAnsi="Times New Roman" w:eastAsia="MS Mincho"/>
          <w:szCs w:val="24"/>
          <w:lang w:eastAsia="ja-JP"/>
        </w:rPr>
        <w:t>B.ゴミを拾う人が悲しむ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hint="eastAsia" w:ascii="Times New Roman" w:hAnsi="Times New Roman" w:eastAsia="MS Mincho"/>
          <w:szCs w:val="24"/>
          <w:lang w:eastAsia="ja-JP"/>
        </w:rPr>
        <w:t>C.ゴミを捨てる人が大変な思いをする　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hint="eastAsia" w:ascii="Times New Roman" w:hAnsi="Times New Roman" w:eastAsia="MS Mincho"/>
          <w:szCs w:val="24"/>
          <w:lang w:eastAsia="ja-JP"/>
        </w:rPr>
        <w:t>D.ゴミを拾う人が大変な思いをする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hint="eastAsia" w:ascii="Times New Roman" w:hAnsi="Times New Roman" w:eastAsia="MS Mincho"/>
          <w:szCs w:val="24"/>
          <w:lang w:eastAsia="ja-JP"/>
        </w:rPr>
        <w:t>15．A.</w:t>
      </w:r>
      <w:r>
        <w:rPr>
          <w:rFonts w:ascii="Times New Roman" w:hAnsi="Times New Roman" w:eastAsia="MS Mincho"/>
          <w:szCs w:val="24"/>
          <w:lang w:eastAsia="ja-JP"/>
        </w:rPr>
        <w:t>ゴミに思いやりを持つこと　</w:t>
      </w:r>
      <w:r>
        <w:rPr>
          <w:rFonts w:hint="eastAsia" w:ascii="Times New Roman" w:hAnsi="Times New Roman" w:eastAsia="MS Mincho"/>
          <w:szCs w:val="24"/>
          <w:lang w:eastAsia="ja-JP"/>
        </w:rPr>
        <w:t>　　　　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hint="eastAsia" w:ascii="Times New Roman" w:hAnsi="Times New Roman" w:eastAsia="MS Mincho"/>
          <w:szCs w:val="24"/>
          <w:lang w:eastAsia="ja-JP"/>
        </w:rPr>
        <w:t>B.ゴミを捨てることは面倒だと思うこと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hint="eastAsia" w:ascii="Times New Roman" w:hAnsi="Times New Roman" w:eastAsia="MS Mincho"/>
          <w:szCs w:val="24"/>
          <w:lang w:eastAsia="ja-JP"/>
        </w:rPr>
        <w:t>C.人や環境に</w:t>
      </w:r>
      <w:r>
        <w:rPr>
          <w:rFonts w:ascii="Times New Roman" w:hAnsi="Times New Roman" w:eastAsia="MS Mincho"/>
          <w:szCs w:val="24"/>
          <w:lang w:eastAsia="ja-JP"/>
        </w:rPr>
        <w:t>思いやりを持つこと</w:t>
      </w:r>
      <w:r>
        <w:rPr>
          <w:rFonts w:hint="eastAsia" w:ascii="Times New Roman" w:hAnsi="Times New Roman" w:eastAsia="MS Mincho"/>
          <w:szCs w:val="24"/>
          <w:lang w:eastAsia="ja-JP"/>
        </w:rPr>
        <w:t>　　　　</w:t>
      </w:r>
    </w:p>
    <w:p>
      <w:pPr>
        <w:ind w:firstLine="480"/>
        <w:rPr>
          <w:rFonts w:ascii="Times New Roman" w:hAnsi="Times New Roman" w:eastAsia="MS Mincho"/>
          <w:szCs w:val="24"/>
          <w:lang w:eastAsia="ja-JP"/>
        </w:rPr>
      </w:pPr>
      <w:r>
        <w:rPr>
          <w:rFonts w:hint="eastAsia" w:ascii="Times New Roman" w:hAnsi="Times New Roman" w:eastAsia="MS Mincho"/>
          <w:szCs w:val="24"/>
          <w:lang w:eastAsia="ja-JP"/>
        </w:rPr>
        <w:t>D.ゴミを持つことは面倒だと思うこと</w:t>
      </w: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</w:p>
    <w:p>
      <w:pPr>
        <w:widowControl/>
        <w:ind w:firstLine="482"/>
        <w:jc w:val="left"/>
        <w:rPr>
          <w:rFonts w:eastAsia="MS Mincho"/>
          <w:b/>
          <w:szCs w:val="24"/>
        </w:rPr>
      </w:pPr>
      <w:r>
        <w:rPr>
          <w:rFonts w:hint="eastAsia" w:eastAsia="MS Mincho"/>
          <w:b/>
          <w:szCs w:val="24"/>
        </w:rPr>
        <w:t>第二部分　読解（</w:t>
      </w:r>
      <w:r>
        <w:rPr>
          <w:rFonts w:eastAsia="MS Mincho"/>
          <w:b/>
          <w:szCs w:val="24"/>
        </w:rPr>
        <w:t>30</w:t>
      </w:r>
      <w:r>
        <w:rPr>
          <w:rFonts w:hint="eastAsia" w:eastAsiaTheme="minorEastAsia"/>
          <w:b/>
          <w:szCs w:val="24"/>
        </w:rPr>
        <w:t>分</w:t>
      </w:r>
      <w:r>
        <w:rPr>
          <w:rFonts w:hint="eastAsia" w:eastAsia="MS Mincho"/>
          <w:b/>
          <w:szCs w:val="24"/>
        </w:rPr>
        <w:t>）</w:t>
      </w:r>
    </w:p>
    <w:p>
      <w:pPr>
        <w:spacing w:line="360" w:lineRule="exact"/>
        <w:ind w:firstLine="482"/>
        <w:rPr>
          <w:rFonts w:eastAsia="MS Mincho"/>
          <w:b/>
          <w:szCs w:val="24"/>
        </w:rPr>
      </w:pPr>
      <w:r>
        <w:rPr>
          <w:rFonts w:hint="eastAsia" w:eastAsia="MS Mincho"/>
          <w:b/>
          <w:szCs w:val="24"/>
        </w:rPr>
        <w:t>第一節</w:t>
      </w:r>
    </w:p>
    <w:p>
      <w:pPr>
        <w:spacing w:line="360" w:lineRule="exact"/>
        <w:ind w:firstLine="241" w:firstLineChars="100"/>
        <w:rPr>
          <w:rFonts w:eastAsia="MS Mincho"/>
          <w:b/>
          <w:szCs w:val="24"/>
          <w:lang w:eastAsia="ja-JP"/>
        </w:rPr>
      </w:pPr>
      <w:r>
        <w:rPr>
          <w:rFonts w:hint="eastAsia" w:eastAsia="MS Mincho"/>
          <w:b/>
          <w:szCs w:val="24"/>
          <w:lang w:eastAsia="ja-JP"/>
        </w:rPr>
        <w:t>この問題では、五つの情報を読んでください。それぞれ一つの質問と四つの選択肢があります。情報によって、最も適当なものを一つ選びなさい。（</w:t>
      </w:r>
      <w:r>
        <w:rPr>
          <w:rFonts w:eastAsia="MS Mincho"/>
          <w:b/>
          <w:szCs w:val="24"/>
          <w:lang w:eastAsia="ja-JP"/>
        </w:rPr>
        <w:t>10</w:t>
      </w:r>
      <w:r>
        <w:rPr>
          <w:rFonts w:hint="eastAsia" w:eastAsia="MS Mincho"/>
          <w:b/>
          <w:szCs w:val="24"/>
          <w:lang w:eastAsia="ja-JP"/>
        </w:rPr>
        <w:t>分）</w:t>
      </w:r>
    </w:p>
    <w:p>
      <w:pPr>
        <w:spacing w:line="360" w:lineRule="exact"/>
        <w:ind w:firstLine="241" w:firstLineChars="100"/>
        <w:rPr>
          <w:rFonts w:eastAsia="MS Mincho"/>
          <w:b/>
          <w:szCs w:val="24"/>
          <w:lang w:eastAsia="ja-JP"/>
        </w:rPr>
      </w:pPr>
    </w:p>
    <w:p>
      <w:pPr>
        <w:ind w:firstLine="480"/>
        <w:rPr>
          <w:szCs w:val="24"/>
          <w:lang w:eastAsia="ja-JP"/>
        </w:rPr>
      </w:pPr>
      <w:r>
        <w:rPr>
          <w:rFonts w:hint="eastAsia"/>
          <w:szCs w:val="24"/>
          <w:lang w:eastAsia="ja-JP"/>
        </w:rPr>
        <w:t>16.</w:t>
      </w:r>
    </w:p>
    <w:p>
      <w:pPr>
        <w:ind w:firstLine="480"/>
        <w:rPr>
          <w:szCs w:val="24"/>
          <w:lang w:eastAsia="ja-JP"/>
        </w:rPr>
      </w:pPr>
      <w:r>
        <w:rPr>
          <w:rFonts w:hint="eastAsia" w:ascii="MS Mincho" w:hAnsi="MS Mincho" w:eastAsia="MS Mincho"/>
          <w:szCs w:val="24"/>
          <w:lang w:eastAsia="ja-JP"/>
        </w:rPr>
        <w:t>問い：栄養ドリンクの宣伝チラシを作っています。商品の販売対象をアピールしたい場合、どの内容を強調しますか。</w:t>
      </w:r>
    </w:p>
    <w:p>
      <w:pPr>
        <w:spacing w:line="40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A．</w:t>
      </w:r>
      <w:r>
        <w:rPr>
          <w:rFonts w:eastAsia="MS Mincho"/>
          <w:szCs w:val="24"/>
          <w:bdr w:val="single" w:color="auto" w:sz="4" w:space="0"/>
          <w:lang w:eastAsia="ja-JP"/>
        </w:rPr>
        <w:t xml:space="preserve"> 1 </w:t>
      </w:r>
      <w:r>
        <w:rPr>
          <w:rFonts w:hint="eastAsia" w:eastAsia="MS Mincho"/>
          <w:szCs w:val="24"/>
          <w:lang w:eastAsia="ja-JP"/>
        </w:rPr>
        <w:t>の部分を大きくする。</w:t>
      </w:r>
    </w:p>
    <w:p>
      <w:pPr>
        <w:spacing w:line="400" w:lineRule="exact"/>
        <w:ind w:left="240" w:hanging="240" w:hangingChars="10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B．</w:t>
      </w:r>
      <w:r>
        <w:rPr>
          <w:rFonts w:hint="eastAsia" w:eastAsiaTheme="minorEastAsia"/>
          <w:szCs w:val="24"/>
          <w:bdr w:val="single" w:color="auto" w:sz="4" w:space="0"/>
          <w:lang w:eastAsia="ja-JP"/>
        </w:rPr>
        <w:t xml:space="preserve"> 2 </w:t>
      </w:r>
      <w:r>
        <w:rPr>
          <w:rFonts w:hint="eastAsia" w:eastAsia="MS Mincho"/>
          <w:szCs w:val="24"/>
          <w:lang w:eastAsia="ja-JP"/>
        </w:rPr>
        <w:t>の部分を大きくする。</w:t>
      </w:r>
    </w:p>
    <w:p>
      <w:pPr>
        <w:spacing w:line="40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C．</w:t>
      </w:r>
      <w:r>
        <w:rPr>
          <w:rFonts w:eastAsia="MS Mincho"/>
          <w:szCs w:val="24"/>
          <w:bdr w:val="single" w:color="auto" w:sz="4" w:space="0"/>
          <w:lang w:eastAsia="ja-JP"/>
        </w:rPr>
        <w:t xml:space="preserve"> 3 </w:t>
      </w:r>
      <w:r>
        <w:rPr>
          <w:rFonts w:hint="eastAsia" w:eastAsia="MS Mincho"/>
          <w:szCs w:val="24"/>
          <w:lang w:eastAsia="ja-JP"/>
        </w:rPr>
        <w:t>の部分を大きくする。</w:t>
      </w:r>
    </w:p>
    <w:p>
      <w:pPr>
        <w:spacing w:line="400" w:lineRule="exact"/>
        <w:ind w:left="240" w:hanging="240" w:hangingChars="10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D．</w:t>
      </w:r>
      <w:r>
        <w:rPr>
          <w:rFonts w:eastAsia="MS Mincho"/>
          <w:szCs w:val="24"/>
          <w:bdr w:val="single" w:color="auto" w:sz="4" w:space="0"/>
          <w:lang w:eastAsia="ja-JP"/>
        </w:rPr>
        <w:t xml:space="preserve"> 4 </w:t>
      </w:r>
      <w:r>
        <w:rPr>
          <w:rFonts w:hint="eastAsia" w:eastAsia="MS Mincho"/>
          <w:szCs w:val="24"/>
          <w:lang w:eastAsia="ja-JP"/>
        </w:rPr>
        <w:t>の部分を大きくする。</w:t>
      </w:r>
    </w:p>
    <w:p>
      <w:pPr>
        <w:ind w:firstLine="480"/>
        <w:jc w:val="center"/>
        <w:rPr>
          <w:rFonts w:ascii="MS Mincho" w:hAnsi="MS Mincho" w:eastAsia="MS Mincho"/>
          <w:szCs w:val="24"/>
          <w:lang w:eastAsia="ja-JP"/>
        </w:rPr>
      </w:pPr>
      <w:r>
        <w:rPr>
          <w:rFonts w:hint="eastAsia" w:ascii="微软雅黑" w:hAnsi="微软雅黑" w:eastAsia="MS Mincho" w:cs="微软雅黑"/>
          <w:szCs w:val="24"/>
        </w:rPr>
        <w:drawing>
          <wp:inline distT="0" distB="0" distL="0" distR="0">
            <wp:extent cx="4305300" cy="2340610"/>
            <wp:effectExtent l="0" t="0" r="0" b="2540"/>
            <wp:docPr id="7" name="图片 7" descr="C:\Users\gkl05\AppData\Local\Microsoft\Windows\INetCache\Content.Word\微信图片_20190320174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gkl05\AppData\Local\Microsoft\Windows\INetCache\Content.Word\微信图片_20190320174658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81"/>
                    <a:stretch>
                      <a:fillRect/>
                    </a:stretch>
                  </pic:blipFill>
                  <pic:spPr>
                    <a:xfrm>
                      <a:off x="0" y="0"/>
                      <a:ext cx="4310265" cy="23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szCs w:val="24"/>
          <w:lang w:eastAsia="ja-JP"/>
        </w:rPr>
      </w:pPr>
    </w:p>
    <w:p>
      <w:pPr>
        <w:ind w:firstLine="480"/>
        <w:rPr>
          <w:szCs w:val="24"/>
          <w:lang w:eastAsia="ja-JP"/>
        </w:rPr>
      </w:pPr>
    </w:p>
    <w:p>
      <w:pPr>
        <w:ind w:firstLine="480"/>
        <w:rPr>
          <w:szCs w:val="24"/>
          <w:lang w:eastAsia="ja-JP"/>
        </w:rPr>
      </w:pPr>
      <w:r>
        <w:rPr>
          <w:rFonts w:hint="eastAsia"/>
          <w:szCs w:val="24"/>
          <w:lang w:eastAsia="ja-JP"/>
        </w:rPr>
        <w:t>1</w:t>
      </w:r>
      <w:r>
        <w:rPr>
          <w:szCs w:val="24"/>
          <w:lang w:eastAsia="ja-JP"/>
        </w:rPr>
        <w:t>7</w:t>
      </w:r>
      <w:r>
        <w:rPr>
          <w:rFonts w:hint="eastAsia"/>
          <w:szCs w:val="24"/>
          <w:lang w:eastAsia="ja-JP"/>
        </w:rPr>
        <w:t>.</w:t>
      </w:r>
    </w:p>
    <w:p>
      <w:pPr>
        <w:ind w:firstLine="480"/>
        <w:rPr>
          <w:rFonts w:ascii="MS Mincho" w:hAnsi="MS Mincho" w:eastAsia="MS Mincho"/>
          <w:szCs w:val="24"/>
          <w:lang w:eastAsia="ja-JP"/>
        </w:rPr>
      </w:pPr>
      <w:r>
        <w:rPr>
          <w:rFonts w:hint="eastAsia" w:ascii="MS Mincho" w:hAnsi="MS Mincho" w:eastAsia="MS Mincho"/>
          <w:szCs w:val="24"/>
          <w:lang w:eastAsia="ja-JP"/>
        </w:rPr>
        <w:t>問い：西山図書館の利用の仕方について、間違っているのはどれでしょうか。</w:t>
      </w:r>
    </w:p>
    <w:p>
      <w:pPr>
        <w:spacing w:line="40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A．入館するとき身分証明書などを提示し、カバンをコインロッカーに預ける。</w:t>
      </w:r>
    </w:p>
    <w:p>
      <w:pPr>
        <w:spacing w:line="400" w:lineRule="exact"/>
        <w:ind w:left="240" w:hanging="240" w:hangingChars="10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B．財布や筆記用具などを袋に入れずに図書館に持ち込む。</w:t>
      </w:r>
    </w:p>
    <w:p>
      <w:pPr>
        <w:spacing w:line="40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C．2階のコピー機を利用して、本をコピーする。</w:t>
      </w:r>
    </w:p>
    <w:p>
      <w:pPr>
        <w:spacing w:line="400" w:lineRule="exact"/>
        <w:ind w:left="240" w:hanging="240" w:hangingChars="10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D．利用カードを使わずに図書館で本を読む。</w:t>
      </w:r>
    </w:p>
    <w:p>
      <w:pPr>
        <w:ind w:firstLine="480"/>
        <w:jc w:val="center"/>
        <w:rPr>
          <w:rFonts w:ascii="MS Mincho" w:hAnsi="MS Mincho" w:eastAsia="MS Mincho"/>
          <w:szCs w:val="24"/>
          <w:lang w:eastAsia="ja-JP"/>
        </w:rPr>
      </w:pPr>
      <w:r>
        <w:rPr>
          <w:szCs w:val="24"/>
        </w:rPr>
        <w:drawing>
          <wp:inline distT="0" distB="0" distL="0" distR="0">
            <wp:extent cx="4749800" cy="3077210"/>
            <wp:effectExtent l="0" t="0" r="12700" b="8890"/>
            <wp:docPr id="8" name="图片 8" descr="C:\Users\gkl05\AppData\Local\Microsoft\Windows\INetCache\Content.Word\微信图片_20190320174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gkl05\AppData\Local\Microsoft\Windows\INetCache\Content.Word\微信图片_20190320174659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3367" cy="307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szCs w:val="24"/>
          <w:lang w:eastAsia="ja-JP"/>
        </w:rPr>
      </w:pPr>
    </w:p>
    <w:p>
      <w:pPr>
        <w:ind w:firstLine="480"/>
        <w:rPr>
          <w:szCs w:val="24"/>
          <w:lang w:eastAsia="ja-JP"/>
        </w:rPr>
      </w:pPr>
      <w:r>
        <w:rPr>
          <w:rFonts w:hint="eastAsia"/>
          <w:szCs w:val="24"/>
          <w:lang w:eastAsia="ja-JP"/>
        </w:rPr>
        <w:t>18.</w:t>
      </w:r>
    </w:p>
    <w:p>
      <w:pPr>
        <w:spacing w:line="400" w:lineRule="exact"/>
        <w:ind w:firstLine="480"/>
        <w:rPr>
          <w:rFonts w:ascii="MS Mincho" w:hAnsi="MS Mincho" w:eastAsia="MS Mincho"/>
          <w:szCs w:val="24"/>
          <w:lang w:eastAsia="ja-JP"/>
        </w:rPr>
      </w:pPr>
      <w:r>
        <w:rPr>
          <w:rFonts w:hint="eastAsia" w:ascii="MS Mincho" w:hAnsi="MS Mincho" w:eastAsia="MS Mincho"/>
          <w:szCs w:val="24"/>
          <w:lang w:eastAsia="ja-JP"/>
        </w:rPr>
        <w:t>問い：メモの情報と合っているのは次のどれですか。</w:t>
      </w:r>
    </w:p>
    <w:p>
      <w:pPr>
        <w:spacing w:line="40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A．佐々木が安田に電話をした。</w:t>
      </w:r>
    </w:p>
    <w:p>
      <w:pPr>
        <w:spacing w:line="400" w:lineRule="exact"/>
        <w:ind w:left="240" w:hanging="240" w:hangingChars="10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B．安田はこれから佐々木に電話する。</w:t>
      </w:r>
    </w:p>
    <w:p>
      <w:pPr>
        <w:spacing w:line="40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C．安田は20日までに見積もり書を送る。</w:t>
      </w:r>
    </w:p>
    <w:p>
      <w:pPr>
        <w:spacing w:line="40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D．大西は安田からの連絡を待っている。</w:t>
      </w:r>
    </w:p>
    <w:p>
      <w:pPr>
        <w:ind w:firstLine="480"/>
        <w:rPr>
          <w:rFonts w:eastAsia="MS Mincho"/>
          <w:szCs w:val="24"/>
          <w:lang w:eastAsia="ja-JP"/>
        </w:rPr>
      </w:pP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  <w:r>
        <w:rPr>
          <w:rFonts w:hint="eastAsia" w:ascii="MS Mincho" w:hAnsi="MS Mincho" w:eastAsia="MS Mincho"/>
          <w:szCs w:val="21"/>
          <w:lang w:eastAsia="ja-JP"/>
        </w:rPr>
        <w:t>　　　　　　　　　　</w:t>
      </w:r>
      <w:r>
        <w:rPr>
          <w:rFonts w:ascii="MS Mincho" w:hAnsi="MS Mincho" w:eastAsia="MS Mincho"/>
          <w:szCs w:val="21"/>
        </w:rPr>
        <mc:AlternateContent>
          <mc:Choice Requires="wps">
            <w:drawing>
              <wp:inline distT="0" distB="0" distL="0" distR="0">
                <wp:extent cx="2472055" cy="2315210"/>
                <wp:effectExtent l="5080" t="4445" r="18415" b="23495"/>
                <wp:docPr id="5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205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left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="MS Mincho"/>
                                <w:szCs w:val="21"/>
                                <w:lang w:eastAsia="ja-JP"/>
                              </w:rPr>
                              <w:t>安田主任</w:t>
                            </w:r>
                            <w:r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　様へ　　　　</w:t>
                            </w:r>
                            <w:r>
                              <w:rPr>
                                <w:rFonts w:hint="eastAsia" w:eastAsia="MS Mincho"/>
                                <w:szCs w:val="21"/>
                                <w:lang w:eastAsia="ja-JP"/>
                              </w:rPr>
                              <w:t>佐々木　</w:t>
                            </w:r>
                            <w:r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受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="MS Mincho"/>
                                <w:szCs w:val="21"/>
                                <w:lang w:eastAsia="ja-JP"/>
                              </w:rPr>
                              <w:t>4</w:t>
                            </w:r>
                            <w:r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月8日15時15分　</w:t>
                            </w:r>
                            <w:r>
                              <w:rPr>
                                <w:rFonts w:hint="eastAsia" w:eastAsia="MS Mincho"/>
                                <w:szCs w:val="21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大西</w:t>
                            </w:r>
                            <w:r>
                              <w:rPr>
                                <w:rFonts w:hint="eastAsia" w:eastAsia="MS Mincho"/>
                                <w:szCs w:val="21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様より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szCs w:val="21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hint="eastAsia" w:eastAsia="MS Mincho"/>
                                <w:szCs w:val="21"/>
                                <w:lang w:eastAsia="ja-JP"/>
                              </w:rPr>
                              <w:t>電話</w:t>
                            </w:r>
                            <w:r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が</w:t>
                            </w:r>
                            <w:r>
                              <w:rPr>
                                <w:rFonts w:hint="eastAsia" w:eastAsia="MS Mincho"/>
                                <w:szCs w:val="21"/>
                                <w:lang w:eastAsia="ja-JP"/>
                              </w:rPr>
                              <w:t>ありました。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Segoe UI Symbol" w:hAnsi="Segoe UI Symbol" w:eastAsiaTheme="minorEastAsia"/>
                                <w:szCs w:val="21"/>
                                <w:lang w:eastAsia="ja-JP"/>
                              </w:rPr>
                              <w:t>☑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お電話をください。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Segoe UI Symbol" w:hAnsi="Segoe UI Symbol" w:eastAsiaTheme="minorEastAsia"/>
                                <w:szCs w:val="21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また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>電話します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MS Mincho" w:hAnsi="MS Mincho" w:eastAsia="MS Mincho"/>
                                <w:szCs w:val="21"/>
                                <w:lang w:eastAsia="ja-JP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Segoe UI Symbol"/>
                                <w:szCs w:val="21"/>
                                <w:lang w:eastAsia="ja-JP"/>
                              </w:rPr>
                              <w:t>☑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要件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>は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以下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通り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>です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>20日付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の見積書の内訳欄に明細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記入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>した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ものを再送できる日にち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>を教えてほしい。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4" o:spid="_x0000_s1026" o:spt="1" style="height:182.3pt;width:194.65pt;" fillcolor="#FFFFFF" filled="t" stroked="t" coordsize="21600,21600" o:gfxdata="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HzuY01QAAAAUBAAAPAAAAAAAAAAEAIAAAACIAAABkcnMvZG93bnJldi54bWxQSwEC&#10;FAAUAAAACACHTuJAc/ysfTACAAB/BAAADgAAAAAAAAABACAAAAAk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left"/>
                        <w:rPr>
                          <w:rFonts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eastAsia="MS Mincho"/>
                          <w:szCs w:val="21"/>
                          <w:lang w:eastAsia="ja-JP"/>
                        </w:rPr>
                        <w:t>安田主任</w:t>
                      </w:r>
                      <w:r>
                        <w:rPr>
                          <w:rFonts w:eastAsia="MS Mincho"/>
                          <w:szCs w:val="21"/>
                          <w:lang w:eastAsia="ja-JP"/>
                        </w:rPr>
                        <w:t>　様へ　　　　</w:t>
                      </w:r>
                      <w:r>
                        <w:rPr>
                          <w:rFonts w:hint="eastAsia" w:eastAsia="MS Mincho"/>
                          <w:szCs w:val="21"/>
                          <w:lang w:eastAsia="ja-JP"/>
                        </w:rPr>
                        <w:t>佐々木　</w:t>
                      </w:r>
                      <w:r>
                        <w:rPr>
                          <w:rFonts w:eastAsia="MS Mincho"/>
                          <w:szCs w:val="21"/>
                          <w:lang w:eastAsia="ja-JP"/>
                        </w:rPr>
                        <w:t>受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eastAsia="MS Mincho"/>
                          <w:szCs w:val="21"/>
                          <w:lang w:eastAsia="ja-JP"/>
                        </w:rPr>
                        <w:t>4</w:t>
                      </w:r>
                      <w:r>
                        <w:rPr>
                          <w:rFonts w:eastAsia="MS Mincho"/>
                          <w:szCs w:val="21"/>
                          <w:lang w:eastAsia="ja-JP"/>
                        </w:rPr>
                        <w:t>月8日15時15分　</w:t>
                      </w:r>
                      <w:r>
                        <w:rPr>
                          <w:rFonts w:hint="eastAsia" w:eastAsia="MS Mincho"/>
                          <w:szCs w:val="21"/>
                          <w:lang w:eastAsia="ja-JP"/>
                        </w:rPr>
                        <w:t>　</w:t>
                      </w:r>
                      <w:r>
                        <w:rPr>
                          <w:rFonts w:eastAsia="MS Mincho"/>
                          <w:szCs w:val="21"/>
                          <w:lang w:eastAsia="ja-JP"/>
                        </w:rPr>
                        <w:t>大西</w:t>
                      </w:r>
                      <w:r>
                        <w:rPr>
                          <w:rFonts w:hint="eastAsia" w:eastAsia="MS Mincho"/>
                          <w:szCs w:val="21"/>
                          <w:lang w:eastAsia="ja-JP"/>
                        </w:rPr>
                        <w:t>　</w:t>
                      </w:r>
                      <w:r>
                        <w:rPr>
                          <w:rFonts w:eastAsia="MS Mincho"/>
                          <w:szCs w:val="21"/>
                          <w:lang w:eastAsia="ja-JP"/>
                        </w:rPr>
                        <w:t>様より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eastAsia="MS Mincho"/>
                          <w:szCs w:val="21"/>
                          <w:lang w:eastAsia="ja-JP"/>
                        </w:rPr>
                      </w:pPr>
                    </w:p>
                    <w:p>
                      <w:pPr>
                        <w:ind w:firstLine="480"/>
                        <w:jc w:val="left"/>
                        <w:rPr>
                          <w:rFonts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eastAsiaTheme="minorEastAsia"/>
                          <w:szCs w:val="21"/>
                          <w:lang w:eastAsia="ja-JP"/>
                        </w:rPr>
                        <w:t>□</w:t>
                      </w:r>
                      <w:r>
                        <w:rPr>
                          <w:rFonts w:hint="eastAsia" w:eastAsia="MS Mincho"/>
                          <w:szCs w:val="21"/>
                          <w:lang w:eastAsia="ja-JP"/>
                        </w:rPr>
                        <w:t>電話</w:t>
                      </w:r>
                      <w:r>
                        <w:rPr>
                          <w:rFonts w:eastAsia="MS Mincho"/>
                          <w:szCs w:val="21"/>
                          <w:lang w:eastAsia="ja-JP"/>
                        </w:rPr>
                        <w:t>が</w:t>
                      </w:r>
                      <w:r>
                        <w:rPr>
                          <w:rFonts w:hint="eastAsia" w:eastAsia="MS Mincho"/>
                          <w:szCs w:val="21"/>
                          <w:lang w:eastAsia="ja-JP"/>
                        </w:rPr>
                        <w:t>ありました。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ascii="Segoe UI Symbol" w:hAnsi="Segoe UI Symbol" w:eastAsiaTheme="minorEastAsia"/>
                          <w:szCs w:val="21"/>
                          <w:lang w:eastAsia="ja-JP"/>
                        </w:rPr>
                        <w:t>☑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お電話をください。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ascii="Segoe UI Symbol" w:hAnsi="Segoe UI Symbol" w:eastAsiaTheme="minorEastAsia"/>
                          <w:szCs w:val="21"/>
                          <w:lang w:eastAsia="ja-JP"/>
                        </w:rPr>
                        <w:t>□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また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>電話します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。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MS Mincho" w:hAnsi="MS Mincho" w:eastAsia="MS Mincho"/>
                          <w:szCs w:val="21"/>
                          <w:lang w:eastAsia="ja-JP"/>
                        </w:rPr>
                      </w:pP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Segoe UI Symbol"/>
                          <w:szCs w:val="21"/>
                          <w:lang w:eastAsia="ja-JP"/>
                        </w:rPr>
                        <w:t>☑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要件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>は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以下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>の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通り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>です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。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　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>20日付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の見積書の内訳欄に明細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>を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記入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>した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ものを再送できる日にち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>を教えてほしい。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ind w:firstLine="480"/>
        <w:rPr>
          <w:rFonts w:eastAsia="MS Mincho"/>
          <w:szCs w:val="24"/>
          <w:lang w:eastAsia="ja-JP"/>
        </w:rPr>
      </w:pPr>
    </w:p>
    <w:p>
      <w:pPr>
        <w:ind w:firstLine="480"/>
        <w:rPr>
          <w:rFonts w:eastAsia="MS Mincho"/>
          <w:szCs w:val="24"/>
          <w:lang w:eastAsia="ja-JP"/>
        </w:rPr>
      </w:pPr>
    </w:p>
    <w:p>
      <w:pPr>
        <w:ind w:firstLine="480"/>
        <w:rPr>
          <w:rFonts w:eastAsia="MS Mincho"/>
          <w:szCs w:val="24"/>
          <w:lang w:eastAsia="ja-JP"/>
        </w:rPr>
      </w:pPr>
    </w:p>
    <w:p>
      <w:pPr>
        <w:ind w:firstLine="480"/>
        <w:rPr>
          <w:rFonts w:eastAsia="MS Mincho"/>
          <w:szCs w:val="24"/>
          <w:lang w:eastAsia="ja-JP"/>
        </w:rPr>
      </w:pPr>
    </w:p>
    <w:p>
      <w:pPr>
        <w:ind w:firstLine="480"/>
        <w:rPr>
          <w:rFonts w:hint="eastAsia" w:eastAsia="MS Mincho"/>
          <w:szCs w:val="24"/>
          <w:lang w:eastAsia="ja-JP"/>
        </w:rPr>
      </w:pPr>
    </w:p>
    <w:p>
      <w:pPr>
        <w:ind w:firstLine="480"/>
        <w:rPr>
          <w:szCs w:val="24"/>
          <w:lang w:eastAsia="ja-JP"/>
        </w:rPr>
      </w:pPr>
      <w:r>
        <w:rPr>
          <w:rFonts w:hint="eastAsia"/>
          <w:szCs w:val="24"/>
          <w:lang w:eastAsia="ja-JP"/>
        </w:rPr>
        <w:t>1</w:t>
      </w:r>
      <w:r>
        <w:rPr>
          <w:szCs w:val="24"/>
          <w:lang w:eastAsia="ja-JP"/>
        </w:rPr>
        <w:t>9</w:t>
      </w:r>
      <w:r>
        <w:rPr>
          <w:rFonts w:hint="eastAsia"/>
          <w:szCs w:val="24"/>
          <w:lang w:eastAsia="ja-JP"/>
        </w:rPr>
        <w:t>.</w:t>
      </w: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-300990</wp:posOffset>
            </wp:positionV>
            <wp:extent cx="1609090" cy="2174875"/>
            <wp:effectExtent l="0" t="0" r="10160" b="15875"/>
            <wp:wrapNone/>
            <wp:docPr id="78" name="图片 78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8" t="2745" r="11353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17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MS Mincho" w:hAnsi="MS Mincho" w:eastAsia="MS Mincho"/>
          <w:szCs w:val="24"/>
          <w:lang w:eastAsia="ja-JP"/>
        </w:rPr>
        <w:t>問い：この品物は何に使いますか。</w:t>
      </w:r>
    </w:p>
    <w:p>
      <w:pPr>
        <w:spacing w:line="40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A．目の疲れをとるために使う。</w:t>
      </w:r>
    </w:p>
    <w:p>
      <w:pPr>
        <w:spacing w:line="400" w:lineRule="exact"/>
        <w:ind w:left="240" w:hanging="240" w:hangingChars="10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B．血が出たときに、止血に使う。</w:t>
      </w:r>
    </w:p>
    <w:p>
      <w:pPr>
        <w:spacing w:line="40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C．熱が出たときに額に貼るのに使う。</w:t>
      </w:r>
    </w:p>
    <w:p>
      <w:pPr>
        <w:spacing w:line="400" w:lineRule="exact"/>
        <w:ind w:firstLine="480"/>
        <w:rPr>
          <w:rFonts w:ascii="MS Mincho" w:hAnsi="MS Mincho" w:eastAsia="MS Mincho"/>
          <w:szCs w:val="21"/>
          <w:lang w:eastAsia="ja-JP"/>
        </w:rPr>
      </w:pPr>
      <w:r>
        <w:rPr>
          <w:rFonts w:hint="eastAsia" w:eastAsia="MS Mincho"/>
          <w:szCs w:val="24"/>
          <w:lang w:eastAsia="ja-JP"/>
        </w:rPr>
        <w:t>D．本を読みすぎて、首が痛いときに使う。</w:t>
      </w: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</w:p>
    <w:p>
      <w:pPr>
        <w:ind w:firstLine="480"/>
        <w:rPr>
          <w:szCs w:val="24"/>
          <w:lang w:eastAsia="ja-JP"/>
        </w:rPr>
      </w:pPr>
      <w:r>
        <w:rPr>
          <w:szCs w:val="24"/>
          <w:lang w:eastAsia="ja-JP"/>
        </w:rPr>
        <w:t>20</w:t>
      </w:r>
      <w:r>
        <w:rPr>
          <w:rFonts w:hint="eastAsia"/>
          <w:szCs w:val="24"/>
          <w:lang w:eastAsia="ja-JP"/>
        </w:rPr>
        <w:t>.</w:t>
      </w:r>
    </w:p>
    <w:p>
      <w:pPr>
        <w:spacing w:line="400" w:lineRule="exact"/>
        <w:ind w:firstLine="480"/>
        <w:rPr>
          <w:rFonts w:ascii="MS Mincho" w:hAnsi="MS Mincho" w:eastAsia="MS Mincho"/>
          <w:szCs w:val="24"/>
          <w:lang w:eastAsia="ja-JP"/>
        </w:rPr>
      </w:pPr>
      <w:r>
        <w:rPr>
          <w:rFonts w:hint="eastAsia" w:ascii="MS Mincho" w:hAnsi="MS Mincho" w:eastAsia="MS Mincho"/>
          <w:szCs w:val="24"/>
          <w:lang w:eastAsia="ja-JP"/>
        </w:rPr>
        <w:t>問い：不動産会社の賃貸物件の情報です。どの賃借人の条件と合っていますか。</w:t>
      </w:r>
    </w:p>
    <w:p>
      <w:pPr>
        <w:spacing w:line="40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A．7万円以内、南向きで日当たりのいい部屋を探している人。</w:t>
      </w:r>
    </w:p>
    <w:p>
      <w:pPr>
        <w:spacing w:line="400" w:lineRule="exact"/>
        <w:ind w:left="240" w:hanging="240" w:hangingChars="10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B．バス・トイレ別で、リビングキッチンのある部屋を探している人。</w:t>
      </w:r>
    </w:p>
    <w:p>
      <w:pPr>
        <w:spacing w:line="40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C．30</w:t>
      </w:r>
      <w:r>
        <w:rPr>
          <w:rFonts w:hint="eastAsia" w:ascii="Segoe UI Symbol" w:hAnsi="Segoe UI Symbol" w:eastAsia="MS Mincho"/>
          <w:szCs w:val="24"/>
          <w:lang w:eastAsia="ja-JP"/>
        </w:rPr>
        <w:t>㎡以上、しかも3階以上の部屋を探している人。</w:t>
      </w:r>
    </w:p>
    <w:p>
      <w:pPr>
        <w:spacing w:line="400" w:lineRule="exact"/>
        <w:ind w:firstLine="480"/>
        <w:rPr>
          <w:rFonts w:ascii="MS Mincho" w:hAnsi="MS Mincho"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D．築5年以内エレベーターのある部屋を探している人。</w:t>
      </w: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  <w:r>
        <w:rPr>
          <w:rFonts w:ascii="MS Mincho" w:hAnsi="MS Mincho" w:eastAsia="MS Mincho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3385820</wp:posOffset>
            </wp:positionH>
            <wp:positionV relativeFrom="paragraph">
              <wp:posOffset>62230</wp:posOffset>
            </wp:positionV>
            <wp:extent cx="1916430" cy="2722245"/>
            <wp:effectExtent l="0" t="0" r="7620" b="1905"/>
            <wp:wrapNone/>
            <wp:docPr id="77" name="图片 77" descr="C:\Users\gkl05\AppData\Local\Temp\WeChat Files\0333865471c822f0cbe05a704cae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C:\Users\gkl05\AppData\Local\Temp\WeChat Files\0333865471c822f0cbe05a704cae6df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606" cy="272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  <w:r>
        <w:rPr>
          <w:rFonts w:ascii="MS Mincho" w:hAnsi="MS Mincho" w:eastAsia="MS Mincho"/>
          <w:szCs w:val="21"/>
        </w:rPr>
        <mc:AlternateContent>
          <mc:Choice Requires="wps">
            <w:drawing>
              <wp:inline distT="0" distB="0" distL="0" distR="0">
                <wp:extent cx="2732405" cy="2500630"/>
                <wp:effectExtent l="4445" t="4445" r="6350" b="9525"/>
                <wp:docPr id="67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2868" cy="250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専有面積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34.96㎡ / 約10.58坪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間取り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1LDK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バルコニー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北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賃料　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>　6.5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万円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礼金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なし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共益費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5000円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階　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地上5階建の1階部分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築年月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2019（新築）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共同住宅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ab/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設備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冷房　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暖房　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エアコン　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給湯　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追焚機能　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トイレ　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バス・トイレ別　</w:t>
                            </w:r>
                            <w:r>
                              <w:rPr>
                                <w:rFonts w:ascii="Segoe UI Symbol" w:hAnsi="Segoe UI Symbol" w:eastAsia="MS Mincho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egoe UI Symbol" w:hAnsi="Segoe UI Symbol" w:eastAsia="MS Mincho"/>
                                <w:szCs w:val="21"/>
                                <w:lang w:eastAsia="ja-JP"/>
                              </w:rPr>
                              <w:t>シャワーなど　※エレベーターなし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4" o:spid="_x0000_s1026" o:spt="1" style="height:196.9pt;width:215.15pt;" fillcolor="#FFFFFF" filled="t" stroked="t" coordsize="21600,21600" o:gfxdata="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ETHGU1AAAAAUBAAAPAAAAAAAAAAEAIAAAACIAAABkcnMvZG93bnJldi54bWxQSwEC&#10;FAAUAAAACACHTuJA3M7kyTECAACABAAADgAAAAAAAAABACAAAAAj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専有面積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34.96㎡ / 約10.58坪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間取り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1LDK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バルコニー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北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賃料　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>　6.5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万円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礼金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なし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共益費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5000円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階　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地上5階建の1階部分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築年月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2019（新築）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共同住宅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ab/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設備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冷房　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暖房　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エアコン　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給湯　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追焚機能　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トイレ　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バス・トイレ別　</w:t>
                      </w:r>
                      <w:r>
                        <w:rPr>
                          <w:rFonts w:ascii="Segoe UI Symbol" w:hAnsi="Segoe UI Symbol" w:eastAsia="MS Mincho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 w:ascii="Segoe UI Symbol" w:hAnsi="Segoe UI Symbol" w:eastAsia="MS Mincho"/>
                          <w:szCs w:val="21"/>
                          <w:lang w:eastAsia="ja-JP"/>
                        </w:rPr>
                        <w:t>シャワーなど　※エレベーターなし　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</w:p>
    <w:p>
      <w:pPr>
        <w:ind w:firstLine="480"/>
        <w:rPr>
          <w:rFonts w:hint="eastAsia" w:ascii="MS Mincho" w:hAnsi="MS Mincho" w:eastAsia="MS Mincho"/>
          <w:szCs w:val="21"/>
          <w:lang w:eastAsia="ja-JP"/>
        </w:rPr>
      </w:pPr>
    </w:p>
    <w:p>
      <w:pPr>
        <w:ind w:firstLine="482"/>
        <w:rPr>
          <w:rFonts w:eastAsia="MS Mincho"/>
          <w:lang w:eastAsia="ja-JP"/>
        </w:rPr>
      </w:pPr>
      <w:r>
        <w:rPr>
          <w:rFonts w:hint="eastAsia" w:ascii="MS Mincho" w:hAnsi="MS Mincho" w:eastAsia="MS Mincho"/>
          <w:b/>
          <w:szCs w:val="24"/>
          <w:lang w:eastAsia="ja-JP"/>
        </w:rPr>
        <w:t>第二節</w:t>
      </w:r>
    </w:p>
    <w:p>
      <w:pPr>
        <w:ind w:firstLine="241" w:firstLineChars="100"/>
        <w:rPr>
          <w:rFonts w:ascii="MS Mincho" w:hAnsi="MS Mincho" w:eastAsia="MS Mincho"/>
          <w:b/>
          <w:szCs w:val="24"/>
          <w:lang w:eastAsia="ja-JP"/>
        </w:rPr>
      </w:pPr>
      <w:r>
        <w:rPr>
          <w:rFonts w:ascii="MS Mincho" w:hAnsi="MS Mincho" w:eastAsia="MS Mincho"/>
          <w:b/>
          <w:szCs w:val="24"/>
          <w:lang w:eastAsia="ja-JP"/>
        </w:rPr>
        <w:t>この</w:t>
      </w:r>
      <w:r>
        <w:rPr>
          <w:rFonts w:hint="eastAsia" w:ascii="MS Mincho" w:hAnsi="MS Mincho" w:eastAsia="MS Mincho"/>
          <w:b/>
          <w:szCs w:val="24"/>
          <w:lang w:eastAsia="ja-JP"/>
        </w:rPr>
        <w:t>問題</w:t>
      </w:r>
      <w:r>
        <w:rPr>
          <w:rFonts w:ascii="MS Mincho" w:hAnsi="MS Mincho" w:eastAsia="MS Mincho"/>
          <w:b/>
          <w:szCs w:val="24"/>
          <w:lang w:eastAsia="ja-JP"/>
        </w:rPr>
        <w:t>では、</w:t>
      </w:r>
      <w:r>
        <w:rPr>
          <w:rFonts w:hint="eastAsia" w:ascii="MS Mincho" w:hAnsi="MS Mincho" w:eastAsia="MS Mincho"/>
          <w:b/>
          <w:szCs w:val="24"/>
          <w:lang w:eastAsia="ja-JP"/>
        </w:rPr>
        <w:t>五つの短い説明</w:t>
      </w:r>
      <w:r>
        <w:rPr>
          <w:rFonts w:ascii="MS Mincho" w:hAnsi="MS Mincho" w:eastAsia="MS Mincho"/>
          <w:b/>
          <w:szCs w:val="24"/>
          <w:lang w:eastAsia="ja-JP"/>
        </w:rPr>
        <w:t>と、それ</w:t>
      </w:r>
      <w:r>
        <w:rPr>
          <w:rFonts w:hint="eastAsia" w:ascii="MS Mincho" w:hAnsi="MS Mincho" w:eastAsia="MS Mincho"/>
          <w:b/>
          <w:szCs w:val="24"/>
          <w:lang w:eastAsia="ja-JP"/>
        </w:rPr>
        <w:t>ら</w:t>
      </w:r>
      <w:r>
        <w:rPr>
          <w:rFonts w:ascii="MS Mincho" w:hAnsi="MS Mincho" w:eastAsia="MS Mincho"/>
          <w:b/>
          <w:szCs w:val="24"/>
          <w:lang w:eastAsia="ja-JP"/>
        </w:rPr>
        <w:t>に関連する</w:t>
      </w:r>
      <w:r>
        <w:rPr>
          <w:rFonts w:hint="eastAsia" w:ascii="MS Mincho" w:hAnsi="MS Mincho" w:eastAsia="MS Mincho"/>
          <w:b/>
          <w:szCs w:val="24"/>
          <w:lang w:eastAsia="ja-JP"/>
        </w:rPr>
        <w:t>六つの</w:t>
      </w:r>
      <w:r>
        <w:rPr>
          <w:rFonts w:ascii="MS Mincho" w:hAnsi="MS Mincho" w:eastAsia="MS Mincho"/>
          <w:b/>
          <w:szCs w:val="24"/>
          <w:lang w:eastAsia="ja-JP"/>
        </w:rPr>
        <w:t>情報を読</w:t>
      </w:r>
      <w:r>
        <w:rPr>
          <w:rFonts w:hint="eastAsia" w:ascii="MS Mincho" w:hAnsi="MS Mincho" w:eastAsia="MS Mincho"/>
          <w:b/>
          <w:szCs w:val="24"/>
          <w:lang w:eastAsia="ja-JP"/>
        </w:rPr>
        <w:t>んでください</w:t>
      </w:r>
      <w:r>
        <w:rPr>
          <w:rFonts w:ascii="MS Mincho" w:hAnsi="MS Mincho" w:eastAsia="MS Mincho"/>
          <w:b/>
          <w:szCs w:val="24"/>
          <w:lang w:eastAsia="ja-JP"/>
        </w:rPr>
        <w:t>。説明と関連</w:t>
      </w:r>
      <w:r>
        <w:rPr>
          <w:rFonts w:hint="eastAsia" w:ascii="MS Mincho" w:hAnsi="MS Mincho" w:eastAsia="MS Mincho"/>
          <w:b/>
          <w:szCs w:val="24"/>
          <w:lang w:eastAsia="ja-JP"/>
        </w:rPr>
        <w:t>の</w:t>
      </w:r>
      <w:r>
        <w:rPr>
          <w:rFonts w:ascii="MS Mincho" w:hAnsi="MS Mincho" w:eastAsia="MS Mincho"/>
          <w:b/>
          <w:szCs w:val="24"/>
          <w:lang w:eastAsia="ja-JP"/>
        </w:rPr>
        <w:t>情報を一致させ、</w:t>
      </w:r>
      <w:r>
        <w:rPr>
          <w:rFonts w:hint="eastAsia" w:ascii="MS Mincho" w:hAnsi="MS Mincho" w:eastAsia="MS Mincho"/>
          <w:b/>
          <w:szCs w:val="24"/>
          <w:lang w:eastAsia="ja-JP"/>
        </w:rPr>
        <w:t>正しい番号を解答用紙</w:t>
      </w:r>
      <w:r>
        <w:rPr>
          <w:rFonts w:ascii="MS Mincho" w:hAnsi="MS Mincho" w:eastAsia="MS Mincho"/>
          <w:b/>
          <w:szCs w:val="24"/>
          <w:lang w:eastAsia="ja-JP"/>
        </w:rPr>
        <w:t>に</w:t>
      </w:r>
      <w:r>
        <w:rPr>
          <w:rFonts w:hint="eastAsia" w:ascii="MS Mincho" w:hAnsi="MS Mincho" w:eastAsia="MS Mincho"/>
          <w:b/>
          <w:szCs w:val="24"/>
          <w:lang w:eastAsia="ja-JP"/>
        </w:rPr>
        <w:t>書き入れなさい</w:t>
      </w:r>
      <w:r>
        <w:rPr>
          <w:rFonts w:ascii="MS Mincho" w:hAnsi="MS Mincho" w:eastAsia="MS Mincho"/>
          <w:b/>
          <w:szCs w:val="24"/>
          <w:lang w:eastAsia="ja-JP"/>
        </w:rPr>
        <w:t>。必要のない情報</w:t>
      </w:r>
      <w:r>
        <w:rPr>
          <w:rFonts w:hint="eastAsia" w:ascii="MS Mincho" w:hAnsi="MS Mincho" w:eastAsia="MS Mincho"/>
          <w:b/>
          <w:szCs w:val="24"/>
          <w:lang w:eastAsia="ja-JP"/>
        </w:rPr>
        <w:t>が一つ</w:t>
      </w:r>
      <w:r>
        <w:rPr>
          <w:rFonts w:ascii="MS Mincho" w:hAnsi="MS Mincho" w:eastAsia="MS Mincho"/>
          <w:b/>
          <w:szCs w:val="24"/>
          <w:lang w:eastAsia="ja-JP"/>
        </w:rPr>
        <w:t>ある</w:t>
      </w:r>
      <w:r>
        <w:rPr>
          <w:rFonts w:hint="eastAsia" w:ascii="MS Mincho" w:hAnsi="MS Mincho" w:eastAsia="MS Mincho"/>
          <w:b/>
          <w:szCs w:val="24"/>
          <w:lang w:eastAsia="ja-JP"/>
        </w:rPr>
        <w:t>ので、</w:t>
      </w:r>
      <w:r>
        <w:rPr>
          <w:rFonts w:ascii="MS Mincho" w:hAnsi="MS Mincho" w:eastAsia="MS Mincho"/>
          <w:b/>
          <w:szCs w:val="24"/>
          <w:lang w:eastAsia="ja-JP"/>
        </w:rPr>
        <w:t>注意してください。（10分）</w:t>
      </w: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  <w:r>
        <w:rPr>
          <w:rFonts w:ascii="MS Mincho" w:hAnsi="MS Mincho" w:eastAsia="MS Mincho"/>
          <w:szCs w:val="21"/>
        </w:rPr>
        <mc:AlternateContent>
          <mc:Choice Requires="wps">
            <w:drawing>
              <wp:inline distT="0" distB="0" distL="0" distR="0">
                <wp:extent cx="5300345" cy="2705735"/>
                <wp:effectExtent l="4445" t="4445" r="10160" b="13970"/>
                <wp:docPr id="68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0345" cy="270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="MS Mincho"/>
                                <w:lang w:eastAsia="ja-JP"/>
                              </w:rPr>
                              <w:t>実習についての知らせ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</w:p>
                          <w:p>
                            <w:pPr>
                              <w:ind w:firstLine="480"/>
                              <w:rPr>
                                <w:rStyle w:val="6"/>
                                <w:rFonts w:ascii="MS Mincho" w:hAnsi="MS Mincho" w:eastAsia="MS Mincho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S Mincho" w:hAnsi="MS Mincho" w:eastAsia="MS Mincho"/>
                                <w:szCs w:val="24"/>
                                <w:lang w:eastAsia="ja-JP"/>
                              </w:rPr>
                              <w:t>A</w:t>
                            </w:r>
                            <w:r>
                              <w:rPr>
                                <w:rFonts w:ascii="MS Mincho" w:hAnsi="MS Mincho" w:eastAsia="MS Mincho"/>
                                <w:szCs w:val="24"/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MS Mincho" w:cs="微软雅黑"/>
                                <w:szCs w:val="24"/>
                                <w:lang w:eastAsia="ja-JP"/>
                              </w:rPr>
                              <w:t>水泳実習。競技ルールとしーむプレイの技術指導。小学生から高校生まで募集。</w:t>
                            </w:r>
                          </w:p>
                          <w:p>
                            <w:pPr>
                              <w:ind w:firstLine="480"/>
                              <w:rPr>
                                <w:rFonts w:ascii="MS Mincho" w:hAnsi="MS Mincho" w:eastAsia="MS Mincho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S Mincho" w:hAnsi="MS Mincho" w:eastAsia="MS Mincho"/>
                                <w:szCs w:val="24"/>
                                <w:lang w:eastAsia="ja-JP"/>
                              </w:rPr>
                              <w:t>B．ゴルフ実習。試合後キャディーのボランティア。</w:t>
                            </w:r>
                          </w:p>
                          <w:p>
                            <w:pPr>
                              <w:ind w:firstLine="480"/>
                              <w:rPr>
                                <w:rFonts w:eastAsia="MS Mincho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S Mincho" w:hAnsi="MS Mincho" w:eastAsia="MS Mincho"/>
                                <w:szCs w:val="24"/>
                                <w:lang w:eastAsia="ja-JP"/>
                              </w:rPr>
                              <w:t>C．スキー実習。合宿でアルペンスキーを学ぶ。プロを目指す人を募集。未成年は応募できない。</w:t>
                            </w:r>
                          </w:p>
                          <w:p>
                            <w:pPr>
                              <w:ind w:firstLine="480"/>
                              <w:rPr>
                                <w:rFonts w:ascii="MS Mincho" w:hAnsi="MS Mincho" w:eastAsia="MS Mincho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S Mincho" w:hAnsi="MS Mincho" w:eastAsia="MS Mincho"/>
                                <w:szCs w:val="24"/>
                                <w:lang w:eastAsia="ja-JP"/>
                              </w:rPr>
                              <w:t>D．ハンドボール実習。競技のルールのチームプレイの楽しさを学ぶ。年齢を問わず、初心者を募集。</w:t>
                            </w:r>
                          </w:p>
                          <w:p>
                            <w:pPr>
                              <w:ind w:firstLine="480"/>
                              <w:rPr>
                                <w:rFonts w:ascii="MS Mincho" w:hAnsi="MS Mincho" w:eastAsia="MS Mincho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S Mincho" w:hAnsi="MS Mincho" w:eastAsia="MS Mincho"/>
                                <w:szCs w:val="24"/>
                                <w:lang w:eastAsia="ja-JP"/>
                              </w:rPr>
                              <w:t>E．バスケ実習。中学校・高校のバスケ部の生徒を対象に、バスケのテクニックなどを実践で覚える。</w:t>
                            </w:r>
                          </w:p>
                          <w:p>
                            <w:pPr>
                              <w:ind w:firstLine="480"/>
                              <w:rPr>
                                <w:rFonts w:ascii="MS Mincho" w:hAnsi="MS Mincho" w:eastAsia="MS Mincho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S Mincho" w:hAnsi="MS Mincho" w:eastAsia="MS Mincho"/>
                                <w:szCs w:val="24"/>
                                <w:lang w:eastAsia="ja-JP"/>
                              </w:rPr>
                              <w:t>F．柔道実習。柔道に興味を持つ者を対象とする体験授業と実戦訓練。男女とわず、初心者でも経験者でも歓迎。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"http://shingakunet.com/gakko/SC002589/" \t "g"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4" o:spid="_x0000_s1026" o:spt="1" style="height:213.05pt;width:417.35pt;" fillcolor="#FFFFFF" filled="t" stroked="t" coordsize="21600,21600" o:gfxdata="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seUR9UAAAAFAQAADwAAAAAAAAABACAAAAAiAAAAZHJzL2Rvd25yZXYueG1sUEsB&#10;AhQAFAAAAAgAh07iQBSoRQoxAgAAgAQAAA4AAAAAAAAAAQAgAAAAJA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eastAsia="MS Mincho"/>
                          <w:lang w:eastAsia="ja-JP"/>
                        </w:rPr>
                      </w:pPr>
                      <w:r>
                        <w:rPr>
                          <w:rFonts w:hint="eastAsia" w:eastAsia="MS Mincho"/>
                          <w:lang w:eastAsia="ja-JP"/>
                        </w:rPr>
                        <w:t>実習についての知らせ</w:t>
                      </w:r>
                    </w:p>
                    <w:p>
                      <w:pPr>
                        <w:ind w:firstLine="480"/>
                        <w:jc w:val="center"/>
                        <w:rPr>
                          <w:rFonts w:eastAsia="MS Mincho"/>
                          <w:lang w:eastAsia="ja-JP"/>
                        </w:rPr>
                      </w:pPr>
                    </w:p>
                    <w:p>
                      <w:pPr>
                        <w:ind w:firstLine="480"/>
                        <w:rPr>
                          <w:rStyle w:val="6"/>
                          <w:rFonts w:ascii="MS Mincho" w:hAnsi="MS Mincho" w:eastAsia="MS Mincho"/>
                          <w:szCs w:val="24"/>
                          <w:lang w:eastAsia="ja-JP"/>
                        </w:rPr>
                      </w:pPr>
                      <w:r>
                        <w:rPr>
                          <w:rFonts w:hint="eastAsia" w:ascii="MS Mincho" w:hAnsi="MS Mincho" w:eastAsia="MS Mincho"/>
                          <w:szCs w:val="24"/>
                          <w:lang w:eastAsia="ja-JP"/>
                        </w:rPr>
                        <w:t>A</w:t>
                      </w:r>
                      <w:r>
                        <w:rPr>
                          <w:rFonts w:ascii="MS Mincho" w:hAnsi="MS Mincho" w:eastAsia="MS Mincho"/>
                          <w:szCs w:val="24"/>
                          <w:lang w:eastAsia="ja-JP"/>
                        </w:rPr>
                        <w:t>.</w:t>
                      </w:r>
                      <w:r>
                        <w:rPr>
                          <w:rFonts w:hint="eastAsia" w:ascii="微软雅黑" w:hAnsi="微软雅黑" w:eastAsia="MS Mincho" w:cs="微软雅黑"/>
                          <w:szCs w:val="24"/>
                          <w:lang w:eastAsia="ja-JP"/>
                        </w:rPr>
                        <w:t>水泳実習。競技ルールとしーむプレイの技術指導。小学生から高校生まで募集。</w:t>
                      </w:r>
                    </w:p>
                    <w:p>
                      <w:pPr>
                        <w:ind w:firstLine="480"/>
                        <w:rPr>
                          <w:rFonts w:ascii="MS Mincho" w:hAnsi="MS Mincho" w:eastAsia="MS Mincho"/>
                          <w:szCs w:val="24"/>
                          <w:lang w:eastAsia="ja-JP"/>
                        </w:rPr>
                      </w:pPr>
                      <w:r>
                        <w:rPr>
                          <w:rFonts w:hint="eastAsia" w:ascii="MS Mincho" w:hAnsi="MS Mincho" w:eastAsia="MS Mincho"/>
                          <w:szCs w:val="24"/>
                          <w:lang w:eastAsia="ja-JP"/>
                        </w:rPr>
                        <w:t>B．ゴルフ実習。試合後キャディーのボランティア。</w:t>
                      </w:r>
                    </w:p>
                    <w:p>
                      <w:pPr>
                        <w:ind w:firstLine="480"/>
                        <w:rPr>
                          <w:rFonts w:eastAsia="MS Mincho"/>
                          <w:lang w:eastAsia="ja-JP"/>
                        </w:rPr>
                      </w:pPr>
                      <w:r>
                        <w:rPr>
                          <w:rFonts w:hint="eastAsia" w:ascii="MS Mincho" w:hAnsi="MS Mincho" w:eastAsia="MS Mincho"/>
                          <w:szCs w:val="24"/>
                          <w:lang w:eastAsia="ja-JP"/>
                        </w:rPr>
                        <w:t>C．スキー実習。合宿でアルペンスキーを学ぶ。プロを目指す人を募集。未成年は応募できない。</w:t>
                      </w:r>
                    </w:p>
                    <w:p>
                      <w:pPr>
                        <w:ind w:firstLine="480"/>
                        <w:rPr>
                          <w:rFonts w:ascii="MS Mincho" w:hAnsi="MS Mincho" w:eastAsia="MS Mincho"/>
                          <w:szCs w:val="24"/>
                          <w:lang w:eastAsia="ja-JP"/>
                        </w:rPr>
                      </w:pPr>
                      <w:r>
                        <w:rPr>
                          <w:rFonts w:hint="eastAsia" w:ascii="MS Mincho" w:hAnsi="MS Mincho" w:eastAsia="MS Mincho"/>
                          <w:szCs w:val="24"/>
                          <w:lang w:eastAsia="ja-JP"/>
                        </w:rPr>
                        <w:t>D．ハンドボール実習。競技のルールのチームプレイの楽しさを学ぶ。年齢を問わず、初心者を募集。</w:t>
                      </w:r>
                    </w:p>
                    <w:p>
                      <w:pPr>
                        <w:ind w:firstLine="480"/>
                        <w:rPr>
                          <w:rFonts w:ascii="MS Mincho" w:hAnsi="MS Mincho" w:eastAsia="MS Mincho"/>
                          <w:szCs w:val="24"/>
                          <w:lang w:eastAsia="ja-JP"/>
                        </w:rPr>
                      </w:pPr>
                      <w:r>
                        <w:rPr>
                          <w:rFonts w:hint="eastAsia" w:ascii="MS Mincho" w:hAnsi="MS Mincho" w:eastAsia="MS Mincho"/>
                          <w:szCs w:val="24"/>
                          <w:lang w:eastAsia="ja-JP"/>
                        </w:rPr>
                        <w:t>E．バスケ実習。中学校・高校のバスケ部の生徒を対象に、バスケのテクニックなどを実践で覚える。</w:t>
                      </w:r>
                    </w:p>
                    <w:p>
                      <w:pPr>
                        <w:ind w:firstLine="480"/>
                        <w:rPr>
                          <w:rFonts w:ascii="MS Mincho" w:hAnsi="MS Mincho" w:eastAsia="MS Mincho"/>
                          <w:szCs w:val="24"/>
                          <w:lang w:eastAsia="ja-JP"/>
                        </w:rPr>
                      </w:pPr>
                      <w:r>
                        <w:rPr>
                          <w:rFonts w:hint="eastAsia" w:ascii="MS Mincho" w:hAnsi="MS Mincho" w:eastAsia="MS Mincho"/>
                          <w:szCs w:val="24"/>
                          <w:lang w:eastAsia="ja-JP"/>
                        </w:rPr>
                        <w:t>F．柔道実習。柔道に興味を持つ者を対象とする体験授業と実戦訓練。男女とわず、初心者でも経験者でも歓迎。</w:t>
                      </w:r>
                      <w:r>
                        <w:fldChar w:fldCharType="begin"/>
                      </w:r>
                      <w:r>
                        <w:instrText xml:space="preserve"> HYPERLINK "http://shingakunet.com/gakko/SC002589/" \t "g"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ind w:firstLine="480"/>
        <w:rPr>
          <w:rFonts w:hint="eastAsia" w:ascii="MS Mincho" w:hAnsi="MS Mincho" w:eastAsia="MS Mincho"/>
          <w:szCs w:val="21"/>
          <w:lang w:eastAsia="ja-JP"/>
        </w:rPr>
      </w:pPr>
    </w:p>
    <w:p>
      <w:pPr>
        <w:spacing w:line="38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/>
          <w:szCs w:val="24"/>
          <w:lang w:eastAsia="ja-JP"/>
        </w:rPr>
        <w:t>21</w:t>
      </w:r>
      <w:r>
        <w:rPr>
          <w:rFonts w:hint="eastAsia" w:eastAsia="MS Mincho"/>
          <w:szCs w:val="24"/>
          <w:lang w:eastAsia="ja-JP"/>
        </w:rPr>
        <w:t>．バスケットボールが好きで、高校二年生の男の子。</w:t>
      </w:r>
    </w:p>
    <w:p>
      <w:pPr>
        <w:spacing w:line="38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/>
          <w:szCs w:val="24"/>
          <w:lang w:eastAsia="ja-JP"/>
        </w:rPr>
        <w:t>22</w:t>
      </w:r>
      <w:r>
        <w:rPr>
          <w:rFonts w:hint="eastAsia" w:eastAsia="MS Mincho"/>
          <w:szCs w:val="24"/>
          <w:lang w:eastAsia="ja-JP"/>
        </w:rPr>
        <w:t>．水泳やスキーに興味を持ち、将来プロを目指したい中学校一年生の子。</w:t>
      </w:r>
    </w:p>
    <w:p>
      <w:pPr>
        <w:spacing w:line="380" w:lineRule="exact"/>
        <w:ind w:left="480" w:leftChars="200" w:firstLine="0" w:firstLineChars="0"/>
        <w:rPr>
          <w:rFonts w:eastAsia="MS Mincho"/>
          <w:szCs w:val="24"/>
          <w:lang w:eastAsia="ja-JP"/>
        </w:rPr>
      </w:pPr>
      <w:r>
        <w:rPr>
          <w:rFonts w:hint="eastAsia"/>
          <w:szCs w:val="24"/>
          <w:lang w:eastAsia="ja-JP"/>
        </w:rPr>
        <w:t>23</w:t>
      </w:r>
      <w:r>
        <w:rPr>
          <w:rFonts w:hint="eastAsia" w:eastAsia="MS Mincho"/>
          <w:szCs w:val="24"/>
          <w:lang w:eastAsia="ja-JP"/>
        </w:rPr>
        <w:t>．チームプレイができるスポーツに参加したい小学校一年生の子。</w:t>
      </w:r>
    </w:p>
    <w:p>
      <w:pPr>
        <w:spacing w:line="380" w:lineRule="exact"/>
        <w:ind w:left="480" w:leftChars="200" w:firstLine="0" w:firstLineChars="0"/>
        <w:rPr>
          <w:rFonts w:eastAsia="MS Mincho"/>
          <w:szCs w:val="24"/>
          <w:lang w:eastAsia="ja-JP"/>
        </w:rPr>
      </w:pPr>
      <w:r>
        <w:rPr>
          <w:rFonts w:hint="eastAsia"/>
          <w:szCs w:val="24"/>
          <w:lang w:eastAsia="ja-JP"/>
        </w:rPr>
        <w:t>24</w:t>
      </w:r>
      <w:r>
        <w:rPr>
          <w:rFonts w:hint="eastAsia" w:eastAsia="MS Mincho"/>
          <w:szCs w:val="24"/>
          <w:lang w:eastAsia="ja-JP"/>
        </w:rPr>
        <w:t>．護身用の術を学びたいが、まったく経験のない女の子。</w:t>
      </w:r>
    </w:p>
    <w:p>
      <w:pPr>
        <w:spacing w:line="380" w:lineRule="exact"/>
        <w:ind w:firstLine="480"/>
        <w:rPr>
          <w:rFonts w:eastAsia="MS Mincho"/>
          <w:szCs w:val="24"/>
          <w:lang w:eastAsia="ja-JP"/>
        </w:rPr>
      </w:pPr>
      <w:r>
        <w:rPr>
          <w:rFonts w:hint="eastAsia" w:eastAsia="MS Mincho"/>
          <w:szCs w:val="24"/>
          <w:lang w:eastAsia="ja-JP"/>
        </w:rPr>
        <w:t>2</w:t>
      </w:r>
      <w:r>
        <w:rPr>
          <w:rFonts w:hint="eastAsia"/>
          <w:szCs w:val="24"/>
          <w:lang w:eastAsia="ja-JP"/>
        </w:rPr>
        <w:t>5</w:t>
      </w:r>
      <w:r>
        <w:rPr>
          <w:rFonts w:hint="eastAsia" w:eastAsia="MS Mincho"/>
          <w:szCs w:val="24"/>
          <w:lang w:eastAsia="ja-JP"/>
        </w:rPr>
        <w:t>．特に好きな実習活動はありませんが、観戦などをしたい人。</w:t>
      </w: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</w:p>
    <w:p>
      <w:pPr>
        <w:ind w:firstLine="480"/>
        <w:rPr>
          <w:rFonts w:hint="eastAsia" w:ascii="MS Mincho" w:hAnsi="MS Mincho" w:eastAsia="MS Mincho"/>
          <w:szCs w:val="21"/>
          <w:lang w:eastAsia="ja-JP"/>
        </w:rPr>
      </w:pPr>
    </w:p>
    <w:p>
      <w:pPr>
        <w:ind w:firstLine="482"/>
        <w:rPr>
          <w:rFonts w:ascii="MS Mincho" w:hAnsi="MS Mincho" w:eastAsia="MS Mincho"/>
          <w:b/>
          <w:szCs w:val="24"/>
          <w:lang w:eastAsia="ja-JP"/>
        </w:rPr>
      </w:pPr>
      <w:r>
        <w:rPr>
          <w:rFonts w:hint="eastAsia" w:ascii="MS Mincho" w:hAnsi="MS Mincho" w:eastAsia="MS Mincho"/>
          <w:b/>
          <w:szCs w:val="24"/>
          <w:lang w:eastAsia="ja-JP"/>
        </w:rPr>
        <w:t>第三節</w:t>
      </w:r>
    </w:p>
    <w:p>
      <w:pPr>
        <w:ind w:firstLine="241" w:firstLineChars="100"/>
        <w:rPr>
          <w:rFonts w:ascii="MS Mincho" w:hAnsi="MS Mincho" w:eastAsia="MS Mincho"/>
          <w:b/>
          <w:szCs w:val="24"/>
          <w:lang w:eastAsia="ja-JP"/>
        </w:rPr>
      </w:pPr>
      <w:r>
        <w:rPr>
          <w:rFonts w:hint="eastAsia" w:ascii="MS Mincho" w:hAnsi="MS Mincho" w:eastAsia="MS Mincho"/>
          <w:b/>
          <w:szCs w:val="24"/>
          <w:lang w:eastAsia="ja-JP"/>
        </w:rPr>
        <w:t>この問題では、一つの長い文章を読んでください。そのあとに、五つの問いがあります。最も適当なものをA、B、C、Dの中から一つを選びなさい。（</w:t>
      </w:r>
      <w:r>
        <w:rPr>
          <w:rFonts w:ascii="MS Mincho" w:hAnsi="MS Mincho" w:eastAsia="MS Mincho"/>
          <w:b/>
          <w:szCs w:val="24"/>
          <w:lang w:eastAsia="ja-JP"/>
        </w:rPr>
        <w:t>10分</w:t>
      </w:r>
      <w:r>
        <w:rPr>
          <w:rFonts w:hint="eastAsia" w:ascii="MS Mincho" w:hAnsi="MS Mincho" w:eastAsia="MS Mincho"/>
          <w:b/>
          <w:szCs w:val="24"/>
          <w:lang w:eastAsia="ja-JP"/>
        </w:rPr>
        <w:t>）</w:t>
      </w:r>
    </w:p>
    <w:p>
      <w:pPr>
        <w:ind w:firstLine="480"/>
        <w:rPr>
          <w:rFonts w:ascii="MS Mincho" w:hAnsi="MS Mincho" w:eastAsia="MS Mincho"/>
          <w:szCs w:val="21"/>
          <w:lang w:eastAsia="ja-JP"/>
        </w:rPr>
      </w:pPr>
    </w:p>
    <w:p>
      <w:pPr>
        <w:spacing w:line="288" w:lineRule="auto"/>
        <w:ind w:firstLine="240" w:firstLineChars="10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「あと２万円給料が上がれば、生活は楽になるし、貯金も少しはできるのに……」入社したとき、こう思ったものでした。でもその２年後、給料は上がったというのに、相変わらず貯金できず、「</w:t>
      </w:r>
      <w:r>
        <w:rPr>
          <w:rFonts w:hint="eastAsia" w:ascii="Century" w:hAnsi="Century" w:eastAsia="MS Mincho"/>
          <w:u w:val="single"/>
          <w:lang w:eastAsia="ja-JP"/>
        </w:rPr>
        <w:t>①もう少し給料があればなあ</w:t>
      </w:r>
      <w:r>
        <w:rPr>
          <w:rFonts w:hint="eastAsia" w:ascii="Century" w:hAnsi="Century" w:eastAsia="MS Mincho"/>
          <w:lang w:eastAsia="ja-JP"/>
        </w:rPr>
        <w:t>」などという考えを持っていました。「余ったお金を貯金しよう」と思ってもほとんど貯まらないことを知りました。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お金の使い方を見直したところ、娯楽にお金を回したり、欲しいと思ったものをどんどん買っていましたことに気がついた。そこで、あるきっかけで、見栄を捨てて、貯金を優先させて家を持つ目標を立てた。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 xml:space="preserve">  結果的には、モデルルームであったマンションを購入したわけですが、このマンションのもとの値段は</w:t>
      </w:r>
      <w:r>
        <w:rPr>
          <w:rFonts w:hint="eastAsia" w:ascii="Century" w:hAnsi="Century" w:eastAsia="MS Mincho"/>
          <w:u w:val="single"/>
          <w:lang w:eastAsia="ja-JP"/>
        </w:rPr>
        <w:t>②予算を超えていました</w:t>
      </w:r>
      <w:r>
        <w:rPr>
          <w:rFonts w:hint="eastAsia" w:ascii="Century" w:hAnsi="Century" w:eastAsia="MS Mincho"/>
          <w:lang w:eastAsia="ja-JP"/>
        </w:rPr>
        <w:t>。購入を決める際に、「このモデルルームが欲しいけれど、少し汚れがあるからまけて欲しい」と言いました。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 xml:space="preserve">  こうした値段交渉は、以前の私には考えられないことでした。友達にも「よく恥ずかしくないわね」とか言われましたが、あのとき「</w:t>
      </w:r>
      <w:r>
        <w:rPr>
          <w:rFonts w:hint="eastAsia" w:ascii="Century" w:hAnsi="Century" w:eastAsia="MS Mincho"/>
          <w:u w:val="single"/>
          <w:lang w:eastAsia="ja-JP"/>
        </w:rPr>
        <w:t>③まけてください</w:t>
      </w:r>
      <w:r>
        <w:rPr>
          <w:rFonts w:hint="eastAsia" w:ascii="Century" w:hAnsi="Century" w:eastAsia="MS Mincho"/>
          <w:lang w:eastAsia="ja-JP"/>
        </w:rPr>
        <w:t>」と言ったからこそ、予算内に収め、貯金をして、家を持つ目標を達成できたのだとしみじみ思っています。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Theme="minorEastAsia"/>
          <w:lang w:eastAsia="ja-JP"/>
        </w:rPr>
        <w:t>2</w:t>
      </w:r>
      <w:r>
        <w:rPr>
          <w:rFonts w:ascii="Century" w:hAnsi="Century" w:eastAsiaTheme="minorEastAsia"/>
          <w:lang w:eastAsia="ja-JP"/>
        </w:rPr>
        <w:t xml:space="preserve">6. </w:t>
      </w:r>
      <w:r>
        <w:rPr>
          <w:rFonts w:hint="eastAsia" w:ascii="Century" w:hAnsi="Century" w:eastAsia="MS Mincho"/>
          <w:lang w:eastAsia="ja-JP"/>
        </w:rPr>
        <w:t>「</w:t>
      </w:r>
      <w:r>
        <w:rPr>
          <w:rFonts w:hint="eastAsia" w:ascii="Century" w:hAnsi="Century" w:eastAsia="MS Mincho"/>
          <w:u w:val="single"/>
          <w:lang w:eastAsia="ja-JP"/>
        </w:rPr>
        <w:t>①もう少し給料があればなあ</w:t>
      </w:r>
      <w:r>
        <w:rPr>
          <w:rFonts w:hint="eastAsia" w:ascii="Century" w:hAnsi="Century" w:eastAsia="MS Mincho"/>
          <w:lang w:eastAsia="ja-JP"/>
        </w:rPr>
        <w:t>」とあるが、なぜそう言ったのか。</w:t>
      </w:r>
    </w:p>
    <w:p>
      <w:pPr>
        <w:tabs>
          <w:tab w:val="left" w:pos="4395"/>
        </w:tabs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</w:t>
      </w:r>
      <w:r>
        <w:rPr>
          <w:rFonts w:hint="eastAsia" w:ascii="Century" w:hAnsi="Century"/>
          <w:lang w:eastAsia="ja-JP"/>
        </w:rPr>
        <w:t xml:space="preserve">  </w:t>
      </w:r>
      <w:r>
        <w:rPr>
          <w:rFonts w:ascii="Century" w:hAnsi="Century" w:eastAsia="MS Mincho"/>
          <w:lang w:eastAsia="ja-JP"/>
        </w:rPr>
        <w:t>A.</w:t>
      </w:r>
      <w:r>
        <w:rPr>
          <w:rFonts w:hint="eastAsia" w:ascii="Century" w:hAnsi="Century" w:eastAsia="MS Mincho"/>
          <w:lang w:eastAsia="ja-JP"/>
        </w:rPr>
        <w:t>引越ししたいから　　　　　　　　　</w:t>
      </w:r>
      <w:r>
        <w:rPr>
          <w:rFonts w:hint="eastAsia" w:ascii="Century" w:hAnsi="Century"/>
          <w:lang w:eastAsia="ja-JP"/>
        </w:rPr>
        <w:t xml:space="preserve"> </w:t>
      </w:r>
      <w:r>
        <w:rPr>
          <w:rFonts w:ascii="Century" w:hAnsi="Century" w:eastAsia="MS Mincho"/>
          <w:lang w:eastAsia="ja-JP"/>
        </w:rPr>
        <w:t>B.</w:t>
      </w:r>
      <w:r>
        <w:rPr>
          <w:rFonts w:hint="eastAsia" w:ascii="Century" w:hAnsi="Century" w:eastAsia="MS Mincho"/>
          <w:lang w:eastAsia="ja-JP"/>
        </w:rPr>
        <w:t>貯金したいから</w:t>
      </w:r>
    </w:p>
    <w:p>
      <w:pPr>
        <w:tabs>
          <w:tab w:val="left" w:pos="567"/>
          <w:tab w:val="left" w:pos="4395"/>
        </w:tabs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</w:t>
      </w:r>
      <w:r>
        <w:rPr>
          <w:rFonts w:hint="eastAsia" w:ascii="Century" w:hAnsi="Century"/>
          <w:lang w:eastAsia="ja-JP"/>
        </w:rPr>
        <w:t xml:space="preserve">  </w:t>
      </w:r>
      <w:r>
        <w:rPr>
          <w:rFonts w:ascii="Century" w:hAnsi="Century" w:eastAsia="MS Mincho"/>
          <w:lang w:eastAsia="ja-JP"/>
        </w:rPr>
        <w:t>C.</w:t>
      </w:r>
      <w:r>
        <w:rPr>
          <w:rFonts w:hint="eastAsia" w:ascii="Century" w:hAnsi="Century" w:eastAsia="MS Mincho"/>
          <w:lang w:eastAsia="ja-JP"/>
        </w:rPr>
        <w:t>買い物したいから　　　　　　　　　</w:t>
      </w:r>
      <w:r>
        <w:rPr>
          <w:rFonts w:hint="eastAsia" w:ascii="Century" w:hAnsi="Century"/>
          <w:lang w:eastAsia="ja-JP"/>
        </w:rPr>
        <w:t xml:space="preserve"> </w:t>
      </w:r>
      <w:r>
        <w:rPr>
          <w:rFonts w:ascii="Century" w:hAnsi="Century" w:eastAsia="MS Mincho"/>
          <w:lang w:eastAsia="ja-JP"/>
        </w:rPr>
        <w:t>D.</w:t>
      </w:r>
      <w:r>
        <w:rPr>
          <w:rFonts w:hint="eastAsia" w:ascii="Century" w:hAnsi="Century" w:eastAsia="MS Mincho"/>
          <w:lang w:eastAsia="ja-JP"/>
        </w:rPr>
        <w:t>お金が足りないから</w:t>
      </w:r>
    </w:p>
    <w:p>
      <w:pPr>
        <w:spacing w:line="288" w:lineRule="auto"/>
        <w:ind w:firstLine="480"/>
        <w:rPr>
          <w:rFonts w:ascii="Century" w:hAnsi="Century" w:eastAsiaTheme="minorEastAsia"/>
          <w:lang w:eastAsia="ja-JP"/>
        </w:rPr>
      </w:pP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Theme="minorEastAsia"/>
          <w:lang w:eastAsia="ja-JP"/>
        </w:rPr>
        <w:t>2</w:t>
      </w:r>
      <w:r>
        <w:rPr>
          <w:rFonts w:ascii="Century" w:hAnsi="Century" w:eastAsiaTheme="minorEastAsia"/>
          <w:lang w:eastAsia="ja-JP"/>
        </w:rPr>
        <w:t xml:space="preserve">7. </w:t>
      </w:r>
      <w:r>
        <w:rPr>
          <w:rFonts w:hint="eastAsia" w:ascii="Century" w:hAnsi="Century" w:eastAsia="MS Mincho"/>
          <w:lang w:eastAsia="ja-JP"/>
        </w:rPr>
        <w:t>なぜ貯金できなかったのか、その理由にならないものはどれか。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</w:t>
      </w:r>
      <w:r>
        <w:rPr>
          <w:rFonts w:hint="eastAsia" w:ascii="Century" w:hAnsi="Century"/>
          <w:lang w:eastAsia="ja-JP"/>
        </w:rPr>
        <w:t xml:space="preserve">  </w:t>
      </w:r>
      <w:r>
        <w:rPr>
          <w:rFonts w:ascii="Century" w:hAnsi="Century" w:eastAsia="MS Mincho"/>
          <w:lang w:eastAsia="ja-JP"/>
        </w:rPr>
        <w:t>A.</w:t>
      </w:r>
      <w:r>
        <w:rPr>
          <w:rFonts w:hint="eastAsia" w:ascii="Century" w:hAnsi="Century" w:eastAsia="MS Mincho"/>
          <w:lang w:eastAsia="ja-JP"/>
        </w:rPr>
        <w:t>娯楽にお金を使ったから　　　　　　</w:t>
      </w:r>
      <w:r>
        <w:rPr>
          <w:rFonts w:hint="eastAsia" w:ascii="Century" w:hAnsi="Century"/>
          <w:lang w:eastAsia="ja-JP"/>
        </w:rPr>
        <w:t xml:space="preserve"> </w:t>
      </w:r>
      <w:r>
        <w:rPr>
          <w:rFonts w:ascii="Century" w:hAnsi="Century" w:eastAsia="MS Mincho"/>
          <w:lang w:eastAsia="ja-JP"/>
        </w:rPr>
        <w:t>B.</w:t>
      </w:r>
      <w:r>
        <w:rPr>
          <w:rFonts w:hint="eastAsia" w:ascii="Century" w:hAnsi="Century" w:eastAsia="MS Mincho"/>
          <w:lang w:eastAsia="ja-JP"/>
        </w:rPr>
        <w:t>ほしいものを買ったから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</w:t>
      </w:r>
      <w:r>
        <w:rPr>
          <w:rFonts w:hint="eastAsia" w:ascii="Century" w:hAnsi="Century"/>
          <w:lang w:eastAsia="ja-JP"/>
        </w:rPr>
        <w:t xml:space="preserve"> </w:t>
      </w:r>
      <w:r>
        <w:rPr>
          <w:rFonts w:ascii="Century" w:hAnsi="Century"/>
          <w:lang w:eastAsia="ja-JP"/>
        </w:rPr>
        <w:t xml:space="preserve"> </w:t>
      </w:r>
      <w:r>
        <w:rPr>
          <w:rFonts w:ascii="Century" w:hAnsi="Century" w:eastAsia="MS Mincho"/>
          <w:lang w:eastAsia="ja-JP"/>
        </w:rPr>
        <w:t>C.</w:t>
      </w:r>
      <w:r>
        <w:rPr>
          <w:rFonts w:hint="eastAsia" w:ascii="Century" w:hAnsi="Century" w:eastAsia="MS Mincho"/>
          <w:lang w:eastAsia="ja-JP"/>
        </w:rPr>
        <w:t>給料が上がらないから　 　　　　　</w:t>
      </w:r>
      <w:r>
        <w:rPr>
          <w:rFonts w:hint="eastAsia" w:ascii="Century" w:hAnsi="Century"/>
          <w:lang w:eastAsia="ja-JP"/>
        </w:rPr>
        <w:t xml:space="preserve"> </w:t>
      </w:r>
      <w:r>
        <w:rPr>
          <w:rFonts w:hint="eastAsia" w:ascii="Century" w:hAnsi="Century" w:eastAsia="MS Mincho"/>
          <w:lang w:eastAsia="ja-JP"/>
        </w:rPr>
        <w:t xml:space="preserve"> </w:t>
      </w:r>
      <w:r>
        <w:rPr>
          <w:rFonts w:ascii="Century" w:hAnsi="Century" w:eastAsia="MS Mincho"/>
          <w:lang w:eastAsia="ja-JP"/>
        </w:rPr>
        <w:t>D.</w:t>
      </w:r>
      <w:r>
        <w:rPr>
          <w:rFonts w:hint="eastAsia" w:ascii="Century" w:hAnsi="Century" w:eastAsia="MS Mincho"/>
          <w:lang w:eastAsia="ja-JP"/>
        </w:rPr>
        <w:t>見栄を捨てられなかったから</w:t>
      </w:r>
    </w:p>
    <w:p>
      <w:pPr>
        <w:spacing w:line="288" w:lineRule="auto"/>
        <w:ind w:firstLine="480"/>
        <w:rPr>
          <w:rFonts w:ascii="Century" w:hAnsi="Century" w:eastAsiaTheme="minorEastAsia"/>
          <w:lang w:eastAsia="ja-JP"/>
        </w:rPr>
      </w:pP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Theme="minorEastAsia"/>
          <w:lang w:eastAsia="ja-JP"/>
        </w:rPr>
        <w:t>2</w:t>
      </w:r>
      <w:r>
        <w:rPr>
          <w:rFonts w:ascii="Century" w:hAnsi="Century" w:eastAsiaTheme="minorEastAsia"/>
          <w:lang w:eastAsia="ja-JP"/>
        </w:rPr>
        <w:t xml:space="preserve">8. </w:t>
      </w:r>
      <w:r>
        <w:rPr>
          <w:rFonts w:hint="eastAsia" w:ascii="Century" w:hAnsi="Century" w:eastAsia="MS Mincho"/>
          <w:lang w:eastAsia="ja-JP"/>
        </w:rPr>
        <w:t>「</w:t>
      </w:r>
      <w:r>
        <w:rPr>
          <w:rFonts w:hint="eastAsia" w:ascii="Century" w:hAnsi="Century" w:eastAsia="MS Mincho"/>
          <w:u w:val="single"/>
          <w:lang w:eastAsia="ja-JP"/>
        </w:rPr>
        <w:t>②予算を超えていました</w:t>
      </w:r>
      <w:r>
        <w:rPr>
          <w:rFonts w:hint="eastAsia" w:ascii="Century" w:hAnsi="Century" w:eastAsia="MS Mincho"/>
          <w:lang w:eastAsia="ja-JP"/>
        </w:rPr>
        <w:t>」、その時、どうしましたか。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</w:t>
      </w:r>
      <w:r>
        <w:rPr>
          <w:rFonts w:hint="eastAsia" w:ascii="Century" w:hAnsi="Century"/>
          <w:lang w:eastAsia="ja-JP"/>
        </w:rPr>
        <w:t xml:space="preserve">  </w:t>
      </w:r>
      <w:r>
        <w:rPr>
          <w:rFonts w:ascii="Century" w:hAnsi="Century" w:eastAsia="MS Mincho"/>
          <w:lang w:eastAsia="ja-JP"/>
        </w:rPr>
        <w:t>A.</w:t>
      </w:r>
      <w:r>
        <w:rPr>
          <w:rFonts w:hint="eastAsia" w:ascii="Century" w:hAnsi="Century" w:eastAsia="MS Mincho"/>
          <w:lang w:eastAsia="ja-JP"/>
        </w:rPr>
        <w:t>ほかの部屋を探しました　</w:t>
      </w:r>
      <w:r>
        <w:rPr>
          <w:rFonts w:hint="eastAsia" w:ascii="Century" w:hAnsi="Century"/>
          <w:lang w:eastAsia="ja-JP"/>
        </w:rPr>
        <w:t xml:space="preserve">           </w:t>
      </w:r>
      <w:r>
        <w:rPr>
          <w:rFonts w:ascii="Century" w:hAnsi="Century" w:eastAsia="MS Mincho"/>
          <w:lang w:eastAsia="ja-JP"/>
        </w:rPr>
        <w:t>B.</w:t>
      </w:r>
      <w:r>
        <w:rPr>
          <w:rFonts w:hint="eastAsia" w:ascii="Century" w:hAnsi="Century" w:eastAsia="MS Mincho"/>
          <w:lang w:eastAsia="ja-JP"/>
        </w:rPr>
        <w:t>文句を言いました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</w:t>
      </w:r>
      <w:r>
        <w:rPr>
          <w:rFonts w:hint="eastAsia" w:ascii="Century" w:hAnsi="Century"/>
          <w:lang w:eastAsia="ja-JP"/>
        </w:rPr>
        <w:t xml:space="preserve"> </w:t>
      </w:r>
      <w:r>
        <w:rPr>
          <w:rFonts w:ascii="Century" w:hAnsi="Century"/>
          <w:lang w:eastAsia="ja-JP"/>
        </w:rPr>
        <w:t xml:space="preserve"> </w:t>
      </w:r>
      <w:r>
        <w:rPr>
          <w:rFonts w:ascii="Century" w:hAnsi="Century" w:eastAsia="MS Mincho"/>
          <w:lang w:eastAsia="ja-JP"/>
        </w:rPr>
        <w:t>C.</w:t>
      </w:r>
      <w:r>
        <w:rPr>
          <w:rFonts w:hint="eastAsia" w:ascii="Century" w:hAnsi="Century" w:eastAsia="MS Mincho"/>
          <w:lang w:eastAsia="ja-JP"/>
        </w:rPr>
        <w:t>諦めて帰りました　</w:t>
      </w:r>
      <w:r>
        <w:rPr>
          <w:rFonts w:hint="eastAsia" w:ascii="Century" w:hAnsi="Century"/>
          <w:lang w:eastAsia="ja-JP"/>
        </w:rPr>
        <w:t xml:space="preserve">                 </w:t>
      </w:r>
      <w:r>
        <w:rPr>
          <w:rFonts w:ascii="Century" w:hAnsi="Century" w:eastAsia="MS Mincho"/>
          <w:lang w:eastAsia="ja-JP"/>
        </w:rPr>
        <w:t>D.</w:t>
      </w:r>
      <w:r>
        <w:rPr>
          <w:rFonts w:hint="eastAsia" w:ascii="Century" w:hAnsi="Century" w:eastAsia="MS Mincho"/>
          <w:lang w:eastAsia="ja-JP"/>
        </w:rPr>
        <w:t>値段交渉しました</w:t>
      </w:r>
    </w:p>
    <w:p>
      <w:pPr>
        <w:spacing w:line="288" w:lineRule="auto"/>
        <w:ind w:firstLine="480"/>
        <w:rPr>
          <w:rFonts w:ascii="Century" w:hAnsi="Century" w:eastAsiaTheme="minorEastAsia"/>
          <w:lang w:eastAsia="ja-JP"/>
        </w:rPr>
      </w:pP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Theme="minorEastAsia"/>
          <w:lang w:eastAsia="ja-JP"/>
        </w:rPr>
        <w:t>2</w:t>
      </w:r>
      <w:r>
        <w:rPr>
          <w:rFonts w:ascii="Century" w:hAnsi="Century" w:eastAsiaTheme="minorEastAsia"/>
          <w:lang w:eastAsia="ja-JP"/>
        </w:rPr>
        <w:t xml:space="preserve">9. </w:t>
      </w:r>
      <w:r>
        <w:rPr>
          <w:rFonts w:hint="eastAsia" w:ascii="Century" w:hAnsi="Century" w:eastAsia="MS Mincho"/>
          <w:lang w:eastAsia="ja-JP"/>
        </w:rPr>
        <w:t>「</w:t>
      </w:r>
      <w:r>
        <w:rPr>
          <w:rFonts w:hint="eastAsia" w:ascii="Century" w:hAnsi="Century" w:eastAsia="MS Mincho"/>
          <w:u w:val="single"/>
          <w:lang w:eastAsia="ja-JP"/>
        </w:rPr>
        <w:t>③まけてください</w:t>
      </w:r>
      <w:r>
        <w:rPr>
          <w:rFonts w:hint="eastAsia" w:ascii="Century" w:hAnsi="Century" w:eastAsia="MS Mincho"/>
          <w:lang w:eastAsia="ja-JP"/>
        </w:rPr>
        <w:t>」とあるが、ここではどういう意味か。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　</w:t>
      </w:r>
      <w:r>
        <w:rPr>
          <w:rFonts w:ascii="Century" w:hAnsi="Century" w:eastAsia="MS Mincho"/>
          <w:lang w:eastAsia="ja-JP"/>
        </w:rPr>
        <w:t>A.</w:t>
      </w:r>
      <w:r>
        <w:rPr>
          <w:rFonts w:hint="eastAsia" w:ascii="Century" w:hAnsi="Century" w:eastAsia="MS Mincho"/>
          <w:lang w:eastAsia="ja-JP"/>
        </w:rPr>
        <w:t>安くしてください　　  　　　　　　</w:t>
      </w:r>
      <w:r>
        <w:rPr>
          <w:rFonts w:hint="eastAsia" w:ascii="Century" w:hAnsi="Century"/>
          <w:lang w:eastAsia="ja-JP"/>
        </w:rPr>
        <w:t xml:space="preserve"> </w:t>
      </w:r>
      <w:r>
        <w:rPr>
          <w:rFonts w:ascii="Century" w:hAnsi="Century" w:eastAsia="MS Mincho"/>
          <w:lang w:eastAsia="ja-JP"/>
        </w:rPr>
        <w:t>B.</w:t>
      </w:r>
      <w:r>
        <w:rPr>
          <w:rFonts w:hint="eastAsia" w:ascii="Century" w:hAnsi="Century" w:eastAsia="MS Mincho"/>
          <w:lang w:eastAsia="ja-JP"/>
        </w:rPr>
        <w:t>高くしてください</w:t>
      </w:r>
    </w:p>
    <w:p>
      <w:pPr>
        <w:spacing w:line="288" w:lineRule="auto"/>
        <w:ind w:firstLine="240" w:firstLineChars="10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</w:t>
      </w:r>
      <w:r>
        <w:rPr>
          <w:rFonts w:ascii="Century" w:hAnsi="Century" w:eastAsia="MS Mincho"/>
          <w:lang w:eastAsia="ja-JP"/>
        </w:rPr>
        <w:t>C.</w:t>
      </w:r>
      <w:r>
        <w:rPr>
          <w:rFonts w:hint="eastAsia" w:ascii="Century" w:hAnsi="Century" w:eastAsia="MS Mincho"/>
          <w:lang w:eastAsia="ja-JP"/>
        </w:rPr>
        <w:t xml:space="preserve">曲げてください　  　　　　　　　　 </w:t>
      </w:r>
      <w:r>
        <w:rPr>
          <w:rFonts w:ascii="Century" w:hAnsi="Century" w:eastAsia="MS Mincho"/>
          <w:lang w:eastAsia="ja-JP"/>
        </w:rPr>
        <w:t>D.</w:t>
      </w:r>
      <w:r>
        <w:rPr>
          <w:rFonts w:hint="eastAsia" w:ascii="Century" w:hAnsi="Century" w:eastAsia="MS Mincho"/>
          <w:lang w:eastAsia="ja-JP"/>
        </w:rPr>
        <w:t>きれいにしてください</w:t>
      </w:r>
    </w:p>
    <w:p>
      <w:pPr>
        <w:spacing w:line="288" w:lineRule="auto"/>
        <w:ind w:firstLine="480"/>
        <w:rPr>
          <w:rFonts w:ascii="Century" w:hAnsi="Century" w:eastAsiaTheme="minorEastAsia"/>
          <w:lang w:eastAsia="ja-JP"/>
        </w:rPr>
      </w:pP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Theme="minorEastAsia"/>
          <w:lang w:eastAsia="ja-JP"/>
        </w:rPr>
        <w:t>3</w:t>
      </w:r>
      <w:r>
        <w:rPr>
          <w:rFonts w:ascii="Century" w:hAnsi="Century" w:eastAsiaTheme="minorEastAsia"/>
          <w:lang w:eastAsia="ja-JP"/>
        </w:rPr>
        <w:t xml:space="preserve">0. </w:t>
      </w:r>
      <w:r>
        <w:rPr>
          <w:rFonts w:hint="eastAsia" w:ascii="Century" w:hAnsi="Century" w:eastAsia="MS Mincho"/>
          <w:lang w:eastAsia="ja-JP"/>
        </w:rPr>
        <w:t>この文章で作者が一番言いたいことはどれか。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　</w:t>
      </w:r>
      <w:r>
        <w:rPr>
          <w:rFonts w:ascii="Century" w:hAnsi="Century" w:eastAsia="MS Mincho"/>
          <w:lang w:eastAsia="ja-JP"/>
        </w:rPr>
        <w:t>A.</w:t>
      </w:r>
      <w:r>
        <w:rPr>
          <w:rFonts w:hint="eastAsia" w:ascii="Century" w:hAnsi="Century" w:eastAsia="MS Mincho"/>
          <w:lang w:eastAsia="ja-JP"/>
        </w:rPr>
        <w:t xml:space="preserve">給料が上がったら貯金ができる 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　</w:t>
      </w:r>
      <w:r>
        <w:rPr>
          <w:rFonts w:ascii="Century" w:hAnsi="Century" w:eastAsia="MS Mincho"/>
          <w:lang w:eastAsia="ja-JP"/>
        </w:rPr>
        <w:t>B.</w:t>
      </w:r>
      <w:r>
        <w:rPr>
          <w:rFonts w:hint="eastAsia" w:ascii="Century" w:hAnsi="Century" w:eastAsia="MS Mincho"/>
          <w:lang w:eastAsia="ja-JP"/>
        </w:rPr>
        <w:t>貯金をするためには会社を変えほうがいい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　</w:t>
      </w:r>
      <w:r>
        <w:rPr>
          <w:rFonts w:ascii="Century" w:hAnsi="Century" w:eastAsia="MS Mincho"/>
          <w:lang w:eastAsia="ja-JP"/>
        </w:rPr>
        <w:t>C.</w:t>
      </w:r>
      <w:r>
        <w:rPr>
          <w:rFonts w:hint="eastAsia" w:ascii="Century" w:hAnsi="Century" w:eastAsia="MS Mincho"/>
          <w:lang w:eastAsia="ja-JP"/>
        </w:rPr>
        <w:t>買い物するときに値段を交渉するのは恥ずかしい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  <w:r>
        <w:rPr>
          <w:rFonts w:hint="eastAsia" w:ascii="Century" w:hAnsi="Century" w:eastAsia="MS Mincho"/>
          <w:lang w:eastAsia="ja-JP"/>
        </w:rPr>
        <w:t>　　</w:t>
      </w:r>
      <w:r>
        <w:rPr>
          <w:rFonts w:ascii="Century" w:hAnsi="Century" w:eastAsia="MS Mincho"/>
          <w:lang w:eastAsia="ja-JP"/>
        </w:rPr>
        <w:t>D.</w:t>
      </w:r>
      <w:r>
        <w:rPr>
          <w:rFonts w:hint="eastAsia" w:ascii="Century" w:hAnsi="Century" w:eastAsia="MS Mincho"/>
          <w:lang w:eastAsia="ja-JP"/>
        </w:rPr>
        <w:t>見栄を捨てることで目標が達成できる</w:t>
      </w:r>
    </w:p>
    <w:p>
      <w:pPr>
        <w:spacing w:line="288" w:lineRule="auto"/>
        <w:ind w:firstLine="480"/>
        <w:rPr>
          <w:rFonts w:ascii="Century" w:hAnsi="Century" w:eastAsia="MS Mincho"/>
          <w:lang w:eastAsia="ja-JP"/>
        </w:rPr>
      </w:pPr>
    </w:p>
    <w:p>
      <w:pPr>
        <w:ind w:firstLine="562"/>
      </w:pPr>
      <w:r>
        <w:rPr>
          <w:rFonts w:hint="eastAsia" w:ascii="黑体" w:hAnsi="黑体" w:eastAsia="黑体"/>
          <w:b/>
          <w:sz w:val="28"/>
          <w:szCs w:val="28"/>
        </w:rPr>
        <w:t>听读部分到此结束。</w:t>
      </w:r>
    </w:p>
    <w:p>
      <w:pPr>
        <w:adjustRightInd/>
        <w:snapToGrid/>
        <w:spacing w:line="240" w:lineRule="auto"/>
        <w:ind w:firstLine="0" w:firstLineChars="0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答题纸</w:t>
      </w:r>
    </w:p>
    <w:p>
      <w:pPr>
        <w:adjustRightInd/>
        <w:snapToGrid/>
        <w:spacing w:line="240" w:lineRule="auto"/>
        <w:ind w:firstLine="0" w:firstLineChars="0"/>
        <w:jc w:val="center"/>
        <w:rPr>
          <w:rFonts w:hint="eastAsia" w:ascii="Times New Roman" w:hAnsi="Times New Roman"/>
          <w:b/>
          <w:sz w:val="32"/>
          <w:szCs w:val="32"/>
        </w:rPr>
      </w:pPr>
    </w:p>
    <w:p>
      <w:pPr>
        <w:adjustRightInd/>
        <w:snapToGrid/>
        <w:spacing w:line="240" w:lineRule="auto"/>
        <w:ind w:firstLine="0" w:firstLineChars="0"/>
        <w:rPr>
          <w:rFonts w:hint="eastAsia" w:ascii="Times New Roman" w:hAnsi="Times New Roman"/>
          <w:b/>
          <w:szCs w:val="24"/>
          <w:u w:val="single"/>
        </w:rPr>
      </w:pPr>
      <w:r>
        <w:rPr>
          <w:rFonts w:hint="eastAsia" w:ascii="Times New Roman" w:hAnsi="Times New Roman"/>
          <w:b/>
          <w:szCs w:val="24"/>
        </w:rPr>
        <w:t xml:space="preserve">姓名 </w:t>
      </w:r>
      <w:r>
        <w:rPr>
          <w:rFonts w:hint="eastAsia" w:ascii="Times New Roman" w:hAnsi="Times New Roman"/>
          <w:b/>
          <w:szCs w:val="24"/>
          <w:u w:val="single"/>
        </w:rPr>
        <w:t xml:space="preserve">               </w:t>
      </w:r>
      <w:r>
        <w:rPr>
          <w:rFonts w:hint="eastAsia" w:ascii="Times New Roman" w:hAnsi="Times New Roman"/>
          <w:b/>
          <w:szCs w:val="24"/>
        </w:rPr>
        <w:t xml:space="preserve">    考场号 </w:t>
      </w:r>
      <w:r>
        <w:rPr>
          <w:rFonts w:hint="eastAsia" w:ascii="Times New Roman" w:hAnsi="Times New Roman"/>
          <w:b/>
          <w:szCs w:val="24"/>
          <w:u w:val="single"/>
        </w:rPr>
        <w:t xml:space="preserve">  </w:t>
      </w:r>
      <w:r>
        <w:rPr>
          <w:rFonts w:ascii="Times New Roman" w:hAnsi="Times New Roman"/>
          <w:b/>
          <w:szCs w:val="24"/>
          <w:u w:val="single"/>
        </w:rPr>
        <w:t xml:space="preserve">      </w:t>
      </w:r>
      <w:r>
        <w:rPr>
          <w:rFonts w:hint="eastAsia" w:ascii="Times New Roman" w:hAnsi="Times New Roman"/>
          <w:b/>
          <w:szCs w:val="24"/>
          <w:u w:val="single"/>
        </w:rPr>
        <w:t xml:space="preserve">  </w:t>
      </w:r>
      <w:r>
        <w:rPr>
          <w:rFonts w:hint="eastAsia" w:ascii="Times New Roman" w:hAnsi="Times New Roman"/>
          <w:b/>
          <w:szCs w:val="24"/>
        </w:rPr>
        <w:t xml:space="preserve">          参赛号</w:t>
      </w:r>
      <w:bookmarkStart w:id="0" w:name="_Hlk63496080"/>
      <w:r>
        <w:rPr>
          <w:rFonts w:hint="eastAsia" w:ascii="Times New Roman" w:hAnsi="Times New Roman"/>
          <w:b/>
          <w:szCs w:val="24"/>
        </w:rPr>
        <w:t xml:space="preserve"> </w:t>
      </w:r>
      <w:r>
        <w:rPr>
          <w:rFonts w:hint="eastAsia" w:ascii="Times New Roman" w:hAnsi="Times New Roman"/>
          <w:b/>
          <w:szCs w:val="24"/>
          <w:u w:val="single"/>
        </w:rPr>
        <w:t xml:space="preserve">           </w:t>
      </w:r>
      <w:r>
        <w:rPr>
          <w:rFonts w:ascii="Times New Roman" w:hAnsi="Times New Roman"/>
          <w:b/>
          <w:szCs w:val="24"/>
          <w:u w:val="single"/>
        </w:rPr>
        <w:t xml:space="preserve">   </w:t>
      </w:r>
      <w:r>
        <w:rPr>
          <w:rFonts w:hint="eastAsia" w:ascii="Times New Roman" w:hAnsi="Times New Roman"/>
          <w:b/>
          <w:szCs w:val="24"/>
          <w:u w:val="single"/>
        </w:rPr>
        <w:t xml:space="preserve">  </w:t>
      </w:r>
    </w:p>
    <w:bookmarkEnd w:id="0"/>
    <w:p>
      <w:pPr>
        <w:adjustRightInd/>
        <w:snapToGrid/>
        <w:spacing w:line="240" w:lineRule="auto"/>
        <w:ind w:firstLine="0" w:firstLineChars="0"/>
        <w:rPr>
          <w:rFonts w:hint="eastAsia" w:ascii="Times New Roman" w:hAnsi="Times New Roman"/>
          <w:b/>
          <w:szCs w:val="2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b/>
                <w:szCs w:val="24"/>
              </w:rPr>
            </w:pPr>
            <w:r>
              <w:rPr>
                <w:rFonts w:hint="eastAsia" w:ascii="Times New Roman" w:hAnsi="Times New Roman"/>
                <w:b/>
                <w:szCs w:val="24"/>
              </w:rPr>
              <w:t>大题</w:t>
            </w:r>
          </w:p>
        </w:tc>
        <w:tc>
          <w:tcPr>
            <w:tcW w:w="2130" w:type="dxa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b/>
                <w:szCs w:val="24"/>
              </w:rPr>
            </w:pPr>
            <w:r>
              <w:rPr>
                <w:rFonts w:hint="eastAsia" w:ascii="Times New Roman" w:hAnsi="Times New Roman"/>
                <w:b/>
                <w:szCs w:val="24"/>
              </w:rPr>
              <w:t>I 听力</w:t>
            </w:r>
          </w:p>
        </w:tc>
        <w:tc>
          <w:tcPr>
            <w:tcW w:w="2131" w:type="dxa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b/>
                <w:szCs w:val="24"/>
              </w:rPr>
            </w:pPr>
            <w:r>
              <w:rPr>
                <w:rFonts w:hint="eastAsia" w:ascii="Times New Roman" w:hAnsi="Times New Roman"/>
                <w:b/>
                <w:szCs w:val="24"/>
              </w:rPr>
              <w:t>II 阅读</w:t>
            </w:r>
          </w:p>
        </w:tc>
        <w:tc>
          <w:tcPr>
            <w:tcW w:w="2131" w:type="dxa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b/>
                <w:szCs w:val="24"/>
              </w:rPr>
            </w:pPr>
            <w:r>
              <w:rPr>
                <w:rFonts w:hint="eastAsia" w:ascii="Times New Roman" w:hAnsi="Times New Roman"/>
                <w:b/>
                <w:szCs w:val="24"/>
              </w:rPr>
              <w:t>总分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b/>
                <w:szCs w:val="24"/>
              </w:rPr>
            </w:pPr>
            <w:r>
              <w:rPr>
                <w:rFonts w:hint="eastAsia" w:ascii="Times New Roman" w:hAnsi="Times New Roman"/>
                <w:b/>
                <w:szCs w:val="24"/>
              </w:rPr>
              <w:t>得分</w:t>
            </w:r>
          </w:p>
        </w:tc>
        <w:tc>
          <w:tcPr>
            <w:tcW w:w="2130" w:type="dxa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b/>
                <w:szCs w:val="24"/>
              </w:rPr>
            </w:pPr>
          </w:p>
        </w:tc>
        <w:tc>
          <w:tcPr>
            <w:tcW w:w="2131" w:type="dxa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b/>
                <w:szCs w:val="24"/>
              </w:rPr>
            </w:pPr>
          </w:p>
        </w:tc>
        <w:tc>
          <w:tcPr>
            <w:tcW w:w="2131" w:type="dxa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b/>
                <w:szCs w:val="24"/>
              </w:rPr>
            </w:pPr>
          </w:p>
        </w:tc>
      </w:tr>
    </w:tbl>
    <w:p>
      <w:pPr>
        <w:adjustRightInd/>
        <w:snapToGrid/>
        <w:spacing w:line="240" w:lineRule="auto"/>
        <w:ind w:firstLine="0" w:firstLineChars="0"/>
        <w:rPr>
          <w:rFonts w:hint="eastAsia" w:ascii="Times New Roman" w:hAnsi="Times New Roman"/>
          <w:sz w:val="21"/>
          <w:szCs w:val="24"/>
        </w:rPr>
      </w:pPr>
    </w:p>
    <w:p>
      <w:pPr>
        <w:tabs>
          <w:tab w:val="left" w:pos="2340"/>
        </w:tabs>
        <w:adjustRightInd/>
        <w:snapToGrid/>
        <w:ind w:firstLine="0" w:firstLineChars="0"/>
        <w:rPr>
          <w:rFonts w:hint="eastAsia" w:ascii="Times New Roman" w:hAnsi="Times New Roman"/>
          <w:b/>
          <w:szCs w:val="24"/>
        </w:rPr>
      </w:pPr>
    </w:p>
    <w:p>
      <w:pPr>
        <w:tabs>
          <w:tab w:val="left" w:pos="2820"/>
        </w:tabs>
        <w:adjustRightInd/>
        <w:snapToGrid/>
        <w:ind w:firstLine="0" w:firstLineChars="0"/>
        <w:rPr>
          <w:rFonts w:hint="eastAsia" w:ascii="Times New Roman" w:hAnsi="Times New Roman"/>
          <w:b/>
          <w:szCs w:val="24"/>
        </w:rPr>
      </w:pPr>
      <w:r>
        <w:rPr>
          <w:rFonts w:hint="eastAsia" w:ascii="Times New Roman" w:hAnsi="Times New Roman"/>
          <w:b/>
          <w:szCs w:val="24"/>
        </w:rPr>
        <w:t xml:space="preserve">第一部分  听力理解（每小题2分） </w:t>
      </w:r>
      <w:r>
        <w:rPr>
          <w:rFonts w:hint="eastAsia" w:ascii="楷体_GB2312" w:hAnsi="Times New Roman" w:eastAsia="楷体_GB2312"/>
          <w:color w:val="FF0000"/>
          <w:sz w:val="30"/>
          <w:szCs w:val="30"/>
        </w:rPr>
        <w:t xml:space="preserve"> </w:t>
      </w:r>
    </w:p>
    <w:p>
      <w:pPr>
        <w:adjustRightInd/>
        <w:snapToGrid/>
        <w:spacing w:before="156" w:beforeLines="50"/>
        <w:ind w:firstLine="0" w:firstLineChars="0"/>
        <w:rPr>
          <w:rFonts w:hint="eastAsia" w:ascii="Times New Roman" w:hAnsi="Times New Roman"/>
          <w:b/>
          <w:sz w:val="21"/>
          <w:szCs w:val="24"/>
        </w:rPr>
      </w:pPr>
      <w:r>
        <w:rPr>
          <w:rFonts w:hint="eastAsia" w:ascii="Times New Roman" w:hAnsi="Times New Roman"/>
          <w:b/>
          <w:sz w:val="21"/>
          <w:szCs w:val="24"/>
        </w:rPr>
        <w:t>第一节  听句子，选出相应的图片。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sz w:val="21"/>
          <w:szCs w:val="24"/>
        </w:rPr>
      </w:pPr>
      <w:r>
        <w:rPr>
          <w:rFonts w:hint="eastAsia" w:ascii="Times New Roman" w:hAnsi="Times New Roman"/>
          <w:sz w:val="21"/>
          <w:szCs w:val="24"/>
        </w:rPr>
        <w:t xml:space="preserve">1.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</w:t>
      </w:r>
      <w:r>
        <w:rPr>
          <w:rFonts w:hint="eastAsia" w:ascii="Times New Roman" w:hAnsi="Times New Roman"/>
          <w:sz w:val="21"/>
          <w:szCs w:val="24"/>
        </w:rPr>
        <w:t xml:space="preserve">   2.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</w:t>
      </w:r>
      <w:r>
        <w:rPr>
          <w:rFonts w:hint="eastAsia" w:ascii="Times New Roman" w:hAnsi="Times New Roman"/>
          <w:sz w:val="21"/>
          <w:szCs w:val="24"/>
        </w:rPr>
        <w:t xml:space="preserve">   3.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</w:t>
      </w:r>
      <w:r>
        <w:rPr>
          <w:rFonts w:hint="eastAsia" w:ascii="Times New Roman" w:hAnsi="Times New Roman"/>
          <w:sz w:val="21"/>
          <w:szCs w:val="24"/>
        </w:rPr>
        <w:t xml:space="preserve">   4.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</w:t>
      </w:r>
      <w:r>
        <w:rPr>
          <w:rFonts w:hint="eastAsia" w:ascii="Times New Roman" w:hAnsi="Times New Roman"/>
          <w:sz w:val="21"/>
          <w:szCs w:val="24"/>
        </w:rPr>
        <w:t xml:space="preserve">   5.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</w:t>
      </w:r>
      <w:r>
        <w:rPr>
          <w:rFonts w:hint="eastAsia" w:ascii="Times New Roman" w:hAnsi="Times New Roman"/>
          <w:sz w:val="21"/>
          <w:szCs w:val="24"/>
        </w:rPr>
        <w:t xml:space="preserve">   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sz w:val="21"/>
          <w:szCs w:val="24"/>
        </w:rPr>
      </w:pPr>
    </w:p>
    <w:p>
      <w:pPr>
        <w:adjustRightInd/>
        <w:snapToGrid/>
        <w:ind w:firstLine="0" w:firstLineChars="0"/>
        <w:rPr>
          <w:rFonts w:hint="eastAsia" w:ascii="Times New Roman" w:hAnsi="Times New Roman"/>
          <w:b/>
          <w:sz w:val="21"/>
          <w:szCs w:val="24"/>
        </w:rPr>
      </w:pPr>
      <w:r>
        <w:rPr>
          <w:rFonts w:hint="eastAsia" w:ascii="Times New Roman" w:hAnsi="Times New Roman"/>
          <w:b/>
          <w:sz w:val="21"/>
          <w:szCs w:val="24"/>
        </w:rPr>
        <w:t>第二节  听对话，完成填空。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sz w:val="21"/>
          <w:szCs w:val="24"/>
        </w:rPr>
      </w:pPr>
      <w:r>
        <w:rPr>
          <w:rFonts w:hint="eastAsia" w:ascii="Times New Roman" w:hAnsi="Times New Roman"/>
          <w:sz w:val="21"/>
          <w:szCs w:val="24"/>
        </w:rPr>
        <w:t xml:space="preserve">6.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          </w:t>
      </w:r>
      <w:r>
        <w:rPr>
          <w:rFonts w:hint="eastAsia" w:ascii="Times New Roman" w:hAnsi="Times New Roman"/>
          <w:sz w:val="21"/>
          <w:szCs w:val="24"/>
        </w:rPr>
        <w:t xml:space="preserve">    7.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           </w:t>
      </w:r>
      <w:r>
        <w:rPr>
          <w:rFonts w:hint="eastAsia" w:ascii="Times New Roman" w:hAnsi="Times New Roman"/>
          <w:sz w:val="21"/>
          <w:szCs w:val="24"/>
        </w:rPr>
        <w:t xml:space="preserve">   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sz w:val="21"/>
          <w:szCs w:val="24"/>
        </w:rPr>
      </w:pPr>
      <w:r>
        <w:rPr>
          <w:rFonts w:hint="eastAsia" w:ascii="Times New Roman" w:hAnsi="Times New Roman"/>
          <w:sz w:val="21"/>
          <w:szCs w:val="24"/>
        </w:rPr>
        <w:t xml:space="preserve">8.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          </w:t>
      </w:r>
      <w:r>
        <w:rPr>
          <w:rFonts w:hint="eastAsia" w:ascii="Times New Roman" w:hAnsi="Times New Roman"/>
          <w:sz w:val="21"/>
          <w:szCs w:val="24"/>
        </w:rPr>
        <w:t xml:space="preserve">    9.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           </w:t>
      </w:r>
      <w:r>
        <w:rPr>
          <w:rFonts w:hint="eastAsia" w:ascii="Times New Roman" w:hAnsi="Times New Roman"/>
          <w:sz w:val="21"/>
          <w:szCs w:val="24"/>
        </w:rPr>
        <w:t xml:space="preserve">    10.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           </w:t>
      </w:r>
      <w:r>
        <w:rPr>
          <w:rFonts w:hint="eastAsia" w:ascii="Times New Roman" w:hAnsi="Times New Roman"/>
          <w:sz w:val="21"/>
          <w:szCs w:val="24"/>
        </w:rPr>
        <w:t xml:space="preserve"> 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sz w:val="21"/>
          <w:szCs w:val="24"/>
        </w:rPr>
      </w:pPr>
    </w:p>
    <w:p>
      <w:pPr>
        <w:adjustRightInd/>
        <w:snapToGrid/>
        <w:spacing w:before="156" w:beforeLines="50"/>
        <w:ind w:firstLine="0" w:firstLineChars="0"/>
        <w:rPr>
          <w:rFonts w:hint="eastAsia" w:ascii="Times New Roman" w:hAnsi="Times New Roman"/>
          <w:b/>
          <w:sz w:val="21"/>
          <w:szCs w:val="24"/>
        </w:rPr>
      </w:pPr>
      <w:r>
        <w:rPr>
          <w:rFonts w:hint="eastAsia" w:ascii="Times New Roman" w:hAnsi="Times New Roman"/>
          <w:b/>
          <w:sz w:val="21"/>
          <w:szCs w:val="24"/>
        </w:rPr>
        <w:t xml:space="preserve">第三节  听短文，选出最佳答案。    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sz w:val="21"/>
          <w:szCs w:val="24"/>
        </w:rPr>
      </w:pPr>
      <w:r>
        <w:rPr>
          <w:rFonts w:hint="eastAsia" w:ascii="Times New Roman" w:hAnsi="Times New Roman"/>
          <w:sz w:val="21"/>
          <w:szCs w:val="24"/>
        </w:rPr>
        <w:t xml:space="preserve">11.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</w:t>
      </w:r>
      <w:r>
        <w:rPr>
          <w:rFonts w:hint="eastAsia" w:ascii="Times New Roman" w:hAnsi="Times New Roman"/>
          <w:sz w:val="21"/>
          <w:szCs w:val="24"/>
        </w:rPr>
        <w:t xml:space="preserve">  </w:t>
      </w:r>
      <w:r>
        <w:rPr>
          <w:rFonts w:hint="eastAsia" w:ascii="Times New Roman" w:hAnsi="Times New Roman"/>
          <w:sz w:val="21"/>
          <w:szCs w:val="24"/>
        </w:rPr>
        <w:tab/>
      </w:r>
      <w:r>
        <w:rPr>
          <w:rFonts w:hint="eastAsia" w:ascii="Times New Roman" w:hAnsi="Times New Roman"/>
          <w:sz w:val="21"/>
          <w:szCs w:val="24"/>
        </w:rPr>
        <w:t xml:space="preserve"> 12.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</w:t>
      </w:r>
      <w:r>
        <w:rPr>
          <w:rFonts w:hint="eastAsia" w:ascii="Times New Roman" w:hAnsi="Times New Roman"/>
          <w:sz w:val="21"/>
          <w:szCs w:val="24"/>
        </w:rPr>
        <w:t xml:space="preserve">   13.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</w:t>
      </w:r>
      <w:r>
        <w:rPr>
          <w:rFonts w:hint="eastAsia" w:ascii="Times New Roman" w:hAnsi="Times New Roman"/>
          <w:sz w:val="21"/>
          <w:szCs w:val="24"/>
        </w:rPr>
        <w:t xml:space="preserve">   </w:t>
      </w:r>
      <w:r>
        <w:rPr>
          <w:rFonts w:hint="eastAsia" w:ascii="Times New Roman" w:hAnsi="Times New Roman"/>
          <w:sz w:val="21"/>
          <w:szCs w:val="24"/>
        </w:rPr>
        <w:tab/>
      </w:r>
      <w:r>
        <w:rPr>
          <w:rFonts w:hint="eastAsia" w:ascii="Times New Roman" w:hAnsi="Times New Roman"/>
          <w:sz w:val="21"/>
          <w:szCs w:val="24"/>
        </w:rPr>
        <w:t xml:space="preserve">14.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</w:t>
      </w:r>
      <w:r>
        <w:rPr>
          <w:rFonts w:hint="eastAsia" w:ascii="Times New Roman" w:hAnsi="Times New Roman"/>
          <w:sz w:val="21"/>
          <w:szCs w:val="24"/>
        </w:rPr>
        <w:t xml:space="preserve">   </w:t>
      </w:r>
      <w:r>
        <w:rPr>
          <w:rFonts w:hint="eastAsia" w:ascii="Times New Roman" w:hAnsi="Times New Roman"/>
          <w:sz w:val="21"/>
          <w:szCs w:val="24"/>
        </w:rPr>
        <w:tab/>
      </w:r>
      <w:r>
        <w:rPr>
          <w:rFonts w:hint="eastAsia" w:ascii="Times New Roman" w:hAnsi="Times New Roman"/>
          <w:sz w:val="21"/>
          <w:szCs w:val="24"/>
        </w:rPr>
        <w:t xml:space="preserve">15.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</w:t>
      </w:r>
      <w:r>
        <w:rPr>
          <w:rFonts w:hint="eastAsia" w:ascii="Times New Roman" w:hAnsi="Times New Roman"/>
          <w:sz w:val="21"/>
          <w:szCs w:val="24"/>
        </w:rPr>
        <w:t xml:space="preserve">   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sz w:val="21"/>
          <w:szCs w:val="24"/>
        </w:rPr>
      </w:pPr>
    </w:p>
    <w:p>
      <w:pPr>
        <w:adjustRightInd/>
        <w:snapToGrid/>
        <w:ind w:firstLine="0" w:firstLineChars="0"/>
        <w:rPr>
          <w:rFonts w:hint="eastAsia" w:ascii="宋体" w:hAnsi="宋体"/>
          <w:sz w:val="21"/>
          <w:szCs w:val="24"/>
        </w:rPr>
      </w:pPr>
      <w:r>
        <w:rPr>
          <w:rFonts w:hint="eastAsia" w:ascii="Times New Roman" w:hAnsi="Times New Roman"/>
          <w:b/>
          <w:szCs w:val="24"/>
        </w:rPr>
        <w:t>第二部分</w:t>
      </w:r>
      <w:r>
        <w:rPr>
          <w:rFonts w:hint="eastAsia" w:ascii="Times New Roman" w:hAnsi="Times New Roman"/>
          <w:b/>
          <w:sz w:val="21"/>
          <w:szCs w:val="24"/>
        </w:rPr>
        <w:t xml:space="preserve"> </w:t>
      </w:r>
      <w:r>
        <w:rPr>
          <w:rFonts w:hint="eastAsia" w:ascii="Times New Roman" w:hAnsi="Times New Roman"/>
          <w:b/>
          <w:szCs w:val="24"/>
        </w:rPr>
        <w:t xml:space="preserve"> 阅读理解（每小题2分）</w:t>
      </w:r>
    </w:p>
    <w:p>
      <w:pPr>
        <w:adjustRightInd/>
        <w:snapToGrid/>
        <w:spacing w:before="156" w:beforeLines="50"/>
        <w:ind w:firstLine="0" w:firstLineChars="0"/>
        <w:rPr>
          <w:rFonts w:hint="eastAsia" w:ascii="Times New Roman" w:hAnsi="Times New Roman"/>
          <w:b/>
          <w:sz w:val="21"/>
          <w:szCs w:val="24"/>
        </w:rPr>
      </w:pPr>
      <w:r>
        <w:rPr>
          <w:rFonts w:hint="eastAsia" w:ascii="Times New Roman" w:hAnsi="Times New Roman"/>
          <w:b/>
          <w:sz w:val="21"/>
          <w:szCs w:val="24"/>
        </w:rPr>
        <w:t>第一节  根据短信息，选择最佳答案。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b/>
          <w:sz w:val="21"/>
          <w:szCs w:val="24"/>
        </w:rPr>
      </w:pPr>
      <w:r>
        <w:rPr>
          <w:rFonts w:hint="eastAsia" w:ascii="Times New Roman" w:hAnsi="Times New Roman"/>
          <w:sz w:val="21"/>
          <w:szCs w:val="24"/>
        </w:rPr>
        <w:t xml:space="preserve">16.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 17.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 18.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19.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20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     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b/>
          <w:sz w:val="21"/>
          <w:szCs w:val="24"/>
        </w:rPr>
      </w:pPr>
    </w:p>
    <w:p>
      <w:pPr>
        <w:adjustRightInd/>
        <w:snapToGrid/>
        <w:ind w:firstLine="0" w:firstLineChars="0"/>
        <w:rPr>
          <w:rFonts w:hint="eastAsia" w:ascii="Times New Roman" w:hAnsi="Times New Roman"/>
          <w:b/>
          <w:sz w:val="21"/>
          <w:szCs w:val="24"/>
        </w:rPr>
      </w:pPr>
      <w:r>
        <w:rPr>
          <w:rFonts w:hint="eastAsia" w:ascii="Times New Roman" w:hAnsi="Times New Roman"/>
          <w:b/>
          <w:sz w:val="21"/>
          <w:szCs w:val="24"/>
        </w:rPr>
        <w:t>第二节  信息匹配。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b/>
          <w:sz w:val="21"/>
          <w:szCs w:val="24"/>
        </w:rPr>
      </w:pPr>
      <w:r>
        <w:rPr>
          <w:rFonts w:hint="eastAsia" w:ascii="Times New Roman" w:hAnsi="Times New Roman"/>
          <w:sz w:val="21"/>
          <w:szCs w:val="24"/>
        </w:rPr>
        <w:t xml:space="preserve">21.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 22.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 23.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24.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25.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sz w:val="21"/>
          <w:szCs w:val="24"/>
        </w:rPr>
      </w:pPr>
    </w:p>
    <w:p>
      <w:pPr>
        <w:adjustRightInd/>
        <w:snapToGrid/>
        <w:ind w:firstLine="0" w:firstLineChars="0"/>
        <w:rPr>
          <w:rFonts w:hint="eastAsia" w:ascii="Times New Roman" w:hAnsi="Times New Roman"/>
          <w:b/>
          <w:sz w:val="21"/>
          <w:szCs w:val="24"/>
        </w:rPr>
      </w:pPr>
      <w:r>
        <w:rPr>
          <w:rFonts w:hint="eastAsia" w:ascii="Times New Roman" w:hAnsi="Times New Roman"/>
          <w:b/>
          <w:sz w:val="21"/>
          <w:szCs w:val="24"/>
        </w:rPr>
        <w:t>第三节  根据阅读材料，选择最佳答案。</w:t>
      </w:r>
    </w:p>
    <w:p>
      <w:pPr>
        <w:adjustRightInd/>
        <w:snapToGrid/>
        <w:ind w:firstLine="0" w:firstLineChars="0"/>
        <w:rPr>
          <w:rFonts w:hint="eastAsia" w:ascii="Times New Roman" w:hAnsi="Times New Roman"/>
          <w:b/>
          <w:sz w:val="21"/>
          <w:szCs w:val="24"/>
        </w:rPr>
      </w:pPr>
      <w:r>
        <w:rPr>
          <w:rFonts w:hint="eastAsia" w:ascii="Times New Roman" w:hAnsi="Times New Roman"/>
          <w:sz w:val="21"/>
          <w:szCs w:val="24"/>
        </w:rPr>
        <w:t xml:space="preserve">26.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 27.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 28.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29.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  <w:r>
        <w:rPr>
          <w:rFonts w:hint="eastAsia" w:ascii="Times New Roman" w:hAnsi="Times New Roman"/>
          <w:sz w:val="21"/>
          <w:szCs w:val="24"/>
        </w:rPr>
        <w:t xml:space="preserve">  30. </w:t>
      </w:r>
      <w:r>
        <w:rPr>
          <w:rFonts w:hint="eastAsia" w:ascii="Times New Roman" w:hAnsi="Times New Roman"/>
          <w:sz w:val="21"/>
          <w:szCs w:val="24"/>
          <w:u w:val="single"/>
        </w:rPr>
        <w:t xml:space="preserve">      </w:t>
      </w:r>
    </w:p>
    <w:p>
      <w:pPr>
        <w:ind w:firstLine="562"/>
        <w:jc w:val="center"/>
        <w:rPr>
          <w:rFonts w:ascii="黑体" w:hAnsi="黑体" w:eastAsia="黑体"/>
          <w:b/>
          <w:sz w:val="28"/>
          <w:szCs w:val="28"/>
        </w:rPr>
      </w:pPr>
    </w:p>
    <w:p>
      <w:pPr>
        <w:ind w:firstLine="562"/>
        <w:jc w:val="center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上海市“星光计划”第十届中等职业学校职业技能大赛</w:t>
      </w:r>
    </w:p>
    <w:p>
      <w:pPr>
        <w:ind w:firstLine="562"/>
        <w:jc w:val="center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职业日语技能项目</w:t>
      </w:r>
    </w:p>
    <w:p>
      <w:pPr>
        <w:pStyle w:val="8"/>
        <w:spacing w:before="0" w:beforeAutospacing="0" w:after="0" w:afterAutospacing="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口语样题</w:t>
      </w:r>
    </w:p>
    <w:p>
      <w:pPr>
        <w:ind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情境交流（40分）</w:t>
      </w:r>
    </w:p>
    <w:p>
      <w:pPr>
        <w:ind w:firstLine="482"/>
        <w:rPr>
          <w:rFonts w:ascii="宋体" w:hAnsi="宋体"/>
          <w:b/>
        </w:rPr>
      </w:pPr>
      <w:r>
        <w:rPr>
          <w:rFonts w:hint="eastAsia" w:ascii="宋体" w:hAnsi="宋体"/>
          <w:b/>
        </w:rPr>
        <w:t>规则：</w:t>
      </w:r>
    </w:p>
    <w:p>
      <w:pPr>
        <w:widowControl/>
        <w:tabs>
          <w:tab w:val="left" w:pos="2520"/>
        </w:tabs>
        <w:ind w:left="360" w:hanging="360" w:hangingChars="150"/>
        <w:jc w:val="left"/>
        <w:rPr>
          <w:rFonts w:ascii="宋体" w:hAnsi="宋体"/>
        </w:rPr>
      </w:pPr>
      <w:r>
        <w:rPr>
          <w:rFonts w:hint="eastAsia" w:ascii="宋体" w:hAnsi="宋体"/>
        </w:rPr>
        <w:t>1.选手结对参加比赛。准备时间为十分钟，比赛时间为四分钟；</w:t>
      </w:r>
    </w:p>
    <w:p>
      <w:pPr>
        <w:ind w:firstLine="480"/>
      </w:pPr>
      <w:r>
        <w:t>2. 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两位选手同时拿到两幅图片，他们的四幅图片合并在一起构成一个意义完整、连贯的故事，每位选手的两幅图片内容连贯；</w:t>
      </w:r>
    </w:p>
    <w:p>
      <w:pPr>
        <w:ind w:firstLine="480"/>
      </w:pPr>
      <w:r>
        <w:t>3. 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两位选手首先在准备室分别独立（隔离）准备，随后两位选手相互交流图片内容及各自的感悟或体会。</w:t>
      </w:r>
      <w:r>
        <w:rPr>
          <w:rFonts w:hint="eastAsia" w:ascii="黑体" w:hAnsi="黑体" w:eastAsia="黑体"/>
          <w:b/>
          <w:bCs/>
        </w:rPr>
        <w:t>本环节两位选手均不得向对方展示图片</w:t>
      </w:r>
      <w:r>
        <w:rPr>
          <w:rFonts w:hint="eastAsia"/>
        </w:rPr>
        <w:t>（十分钟））；</w:t>
      </w:r>
    </w:p>
    <w:p>
      <w:pPr>
        <w:ind w:firstLine="480"/>
      </w:pPr>
      <w:r>
        <w:t>4. 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两位选手在比赛室</w:t>
      </w:r>
      <w:r>
        <w:rPr>
          <w:rFonts w:hint="eastAsia"/>
          <w:b/>
          <w:bCs/>
        </w:rPr>
        <w:t>以会话形式</w:t>
      </w:r>
      <w:r>
        <w:rPr>
          <w:rFonts w:hint="eastAsia"/>
        </w:rPr>
        <w:t>呈现图片内容和感悟，注意话语量的均衡（两分钟）；</w:t>
      </w:r>
    </w:p>
    <w:p>
      <w:pPr>
        <w:ind w:firstLine="480"/>
      </w:pPr>
      <w:r>
        <w:t>5.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两位选手</w:t>
      </w:r>
      <w:r>
        <w:rPr>
          <w:rFonts w:hint="eastAsia" w:ascii="黑体" w:hAnsi="黑体" w:eastAsia="黑体"/>
          <w:b/>
          <w:bCs/>
        </w:rPr>
        <w:t>各自回答评委就图片内容提出的问题</w:t>
      </w:r>
      <w:r>
        <w:rPr>
          <w:rFonts w:hint="eastAsia"/>
        </w:rPr>
        <w:t>，每人一个问题，回答顺序不限，但不可以替代同伴回答（两分钟）。</w:t>
      </w:r>
    </w:p>
    <w:p>
      <w:pPr>
        <w:ind w:firstLine="480"/>
      </w:pPr>
    </w:p>
    <w:p>
      <w:pPr>
        <w:ind w:firstLine="482"/>
        <w:rPr>
          <w:rFonts w:ascii="宋体" w:hAnsi="宋体"/>
          <w:b/>
        </w:rPr>
      </w:pPr>
      <w:r>
        <w:rPr>
          <w:rFonts w:hint="eastAsia" w:ascii="宋体" w:hAnsi="宋体"/>
          <w:b/>
        </w:rPr>
        <w:t xml:space="preserve">要求： </w:t>
      </w:r>
    </w:p>
    <w:p>
      <w:pPr>
        <w:widowControl/>
        <w:ind w:left="360" w:hanging="360" w:hangingChars="150"/>
        <w:jc w:val="left"/>
        <w:rPr>
          <w:rFonts w:ascii="宋体" w:hAnsi="宋体"/>
        </w:rPr>
      </w:pPr>
      <w:r>
        <w:rPr>
          <w:rFonts w:hint="eastAsia" w:ascii="宋体" w:hAnsi="宋体"/>
        </w:rPr>
        <w:t xml:space="preserve">1.正确理解图片内容及其蕴含的意义，并阐释个人见解； </w:t>
      </w:r>
    </w:p>
    <w:p>
      <w:pPr>
        <w:widowControl/>
        <w:ind w:left="360" w:hanging="360" w:hangingChars="15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2</w:t>
      </w:r>
      <w:r>
        <w:rPr>
          <w:rFonts w:hint="eastAsia" w:ascii="宋体" w:hAnsi="宋体"/>
        </w:rPr>
        <w:t>.</w:t>
      </w:r>
      <w:r>
        <w:rPr>
          <w:rFonts w:hint="eastAsia"/>
        </w:rPr>
        <w:t xml:space="preserve"> </w:t>
      </w:r>
      <w:r>
        <w:rPr>
          <w:rFonts w:hint="eastAsia" w:ascii="宋体" w:hAnsi="宋体"/>
        </w:rPr>
        <w:t>正确理解评委提出的问题，回答有理有据、言简意赅；</w:t>
      </w:r>
    </w:p>
    <w:p>
      <w:pPr>
        <w:widowControl/>
        <w:ind w:left="360" w:hanging="360" w:hangingChars="150"/>
        <w:jc w:val="left"/>
        <w:rPr>
          <w:rFonts w:ascii="宋体" w:hAnsi="宋体"/>
        </w:rPr>
      </w:pPr>
      <w:r>
        <w:rPr>
          <w:rFonts w:hint="eastAsia" w:ascii="宋体" w:hAnsi="宋体" w:cs="宋体"/>
          <w:kern w:val="0"/>
        </w:rPr>
        <w:t>3</w:t>
      </w:r>
      <w:r>
        <w:rPr>
          <w:rFonts w:hint="eastAsia" w:ascii="宋体" w:hAnsi="宋体"/>
        </w:rPr>
        <w:t>.语言表达须观点明确，条理清晰，表述自然、流畅、达意；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4.选手比赛时只能用日语表达。</w:t>
      </w:r>
    </w:p>
    <w:p>
      <w:pPr>
        <w:spacing w:line="360" w:lineRule="exact"/>
        <w:ind w:firstLine="480"/>
        <w:rPr>
          <w:rFonts w:ascii="宋体" w:hAnsi="宋体"/>
        </w:rPr>
      </w:pPr>
      <w:r>
        <w:rPr>
          <w:rFonts w:hint="eastAsia" w:ascii="MS Mincho" w:hAnsi="MS Mincho" w:eastAsia="MS Mincho"/>
        </w:rPr>
        <w:t>①　　　　　　　　　　　　　　　②</w:t>
      </w:r>
    </w:p>
    <w:p>
      <w:pPr>
        <w:ind w:firstLine="480"/>
        <w:rPr>
          <w:rFonts w:ascii="宋体" w:hAnsi="宋体"/>
        </w:rPr>
      </w:pPr>
      <w:r>
        <w:drawing>
          <wp:inline distT="0" distB="0" distL="0" distR="0">
            <wp:extent cx="2338070" cy="1473835"/>
            <wp:effectExtent l="0" t="0" r="5080" b="12065"/>
            <wp:docPr id="22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図 3"/>
                    <pic:cNvPicPr>
                      <a:picLocks noChangeAspect="1"/>
                    </pic:cNvPicPr>
                  </pic:nvPicPr>
                  <pic:blipFill>
                    <a:blip r:embed="rId41"/>
                    <a:srcRect l="8656" t="9371" r="9641" b="69651"/>
                    <a:stretch>
                      <a:fillRect/>
                    </a:stretch>
                  </pic:blipFill>
                  <pic:spPr>
                    <a:xfrm>
                      <a:off x="0" y="0"/>
                      <a:ext cx="2372036" cy="14955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04085" cy="1457960"/>
            <wp:effectExtent l="0" t="0" r="5715" b="8890"/>
            <wp:docPr id="22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図 9"/>
                    <pic:cNvPicPr>
                      <a:picLocks noChangeAspect="1"/>
                    </pic:cNvPicPr>
                  </pic:nvPicPr>
                  <pic:blipFill>
                    <a:blip r:embed="rId41"/>
                    <a:srcRect l="8656" t="31640" r="9641" b="46351"/>
                    <a:stretch>
                      <a:fillRect/>
                    </a:stretch>
                  </pic:blipFill>
                  <pic:spPr>
                    <a:xfrm>
                      <a:off x="0" y="0"/>
                      <a:ext cx="2249565" cy="14880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MS Mincho" w:hAnsi="MS Mincho" w:eastAsia="MS Mincho"/>
          <w:lang w:eastAsia="ja-JP"/>
        </w:rPr>
      </w:pPr>
    </w:p>
    <w:p>
      <w:pPr>
        <w:ind w:firstLine="480"/>
        <w:rPr>
          <w:rFonts w:ascii="MS Mincho" w:hAnsi="MS Mincho" w:eastAsia="MS Mincho"/>
          <w:lang w:eastAsia="ja-JP"/>
        </w:rPr>
      </w:pPr>
    </w:p>
    <w:p>
      <w:pPr>
        <w:ind w:firstLine="199" w:firstLineChars="83"/>
        <w:rPr>
          <w:rFonts w:ascii="MS Mincho" w:hAnsi="MS Mincho" w:eastAsia="MS Mincho"/>
          <w:lang w:eastAsia="ja-JP"/>
        </w:rPr>
      </w:pPr>
    </w:p>
    <w:p>
      <w:pPr>
        <w:ind w:firstLine="480"/>
        <w:rPr>
          <w:rFonts w:ascii="宋体" w:hAnsi="宋体"/>
        </w:rPr>
      </w:pPr>
      <w:r>
        <w:rPr>
          <w:rFonts w:hint="eastAsia" w:ascii="MS Mincho" w:hAnsi="MS Mincho" w:eastAsia="MS Mincho"/>
          <w:lang w:eastAsia="ja-JP"/>
        </w:rPr>
        <w:t>③　　　　　　　　　　　　　　④</w:t>
      </w:r>
    </w:p>
    <w:p>
      <w:pPr>
        <w:ind w:firstLine="480"/>
        <w:rPr>
          <w:rFonts w:ascii="宋体" w:hAnsi="宋体"/>
        </w:rPr>
      </w:pPr>
      <w:r>
        <w:drawing>
          <wp:inline distT="0" distB="0" distL="0" distR="0">
            <wp:extent cx="2218055" cy="1452880"/>
            <wp:effectExtent l="0" t="0" r="10795" b="13970"/>
            <wp:docPr id="23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図 8"/>
                    <pic:cNvPicPr>
                      <a:picLocks noChangeAspect="1"/>
                    </pic:cNvPicPr>
                  </pic:nvPicPr>
                  <pic:blipFill>
                    <a:blip r:embed="rId41"/>
                    <a:srcRect l="8656" t="55126" r="7768" b="23677"/>
                    <a:stretch>
                      <a:fillRect/>
                    </a:stretch>
                  </pic:blipFill>
                  <pic:spPr>
                    <a:xfrm>
                      <a:off x="0" y="0"/>
                      <a:ext cx="2275000" cy="14900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46630" cy="1437640"/>
            <wp:effectExtent l="0" t="0" r="1270" b="10160"/>
            <wp:docPr id="23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図 13"/>
                    <pic:cNvPicPr>
                      <a:picLocks noChangeAspect="1"/>
                    </pic:cNvPicPr>
                  </pic:nvPicPr>
                  <pic:blipFill>
                    <a:blip r:embed="rId41"/>
                    <a:srcRect l="9123" t="77708" r="8960"/>
                    <a:stretch>
                      <a:fillRect/>
                    </a:stretch>
                  </pic:blipFill>
                  <pic:spPr>
                    <a:xfrm>
                      <a:off x="0" y="0"/>
                      <a:ext cx="2296967" cy="14700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  <w:color w:val="FF0000"/>
        </w:rPr>
      </w:pPr>
    </w:p>
    <w:p>
      <w:pPr>
        <w:ind w:firstLine="480"/>
        <w:rPr>
          <w:rFonts w:ascii="宋体" w:hAnsi="宋体"/>
          <w:color w:val="FF0000"/>
        </w:rPr>
      </w:pPr>
    </w:p>
    <w:p>
      <w:pPr>
        <w:ind w:firstLine="480"/>
        <w:rPr>
          <w:rFonts w:ascii="宋体" w:hAnsi="宋体"/>
          <w:color w:val="FF0000"/>
        </w:rPr>
      </w:pPr>
    </w:p>
    <w:p>
      <w:pPr>
        <w:ind w:firstLine="480"/>
        <w:rPr>
          <w:color w:val="FF0000"/>
        </w:rPr>
      </w:pPr>
    </w:p>
    <w:p>
      <w:pPr>
        <w:ind w:firstLine="480"/>
        <w:rPr>
          <w:color w:val="FF0000"/>
        </w:rPr>
      </w:pPr>
    </w:p>
    <w:p>
      <w:pPr>
        <w:ind w:firstLine="480"/>
        <w:rPr>
          <w:color w:val="FF0000"/>
        </w:rPr>
      </w:pPr>
    </w:p>
    <w:p>
      <w:pPr>
        <w:ind w:firstLine="480"/>
        <w:rPr>
          <w:color w:val="FF0000"/>
        </w:rPr>
      </w:pPr>
    </w:p>
    <w:p>
      <w:pPr>
        <w:ind w:firstLine="482"/>
        <w:rPr>
          <w:rFonts w:ascii="宋体" w:hAnsi="宋体"/>
          <w:b/>
          <w:color w:val="FF0000"/>
        </w:rPr>
      </w:pPr>
    </w:p>
    <w:p/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Yu Mincho">
    <w:altName w:val="MS PMincho"/>
    <w:panose1 w:val="02020400000000000000"/>
    <w:charset w:val="80"/>
    <w:family w:val="roman"/>
    <w:pitch w:val="default"/>
    <w:sig w:usb0="00000000" w:usb1="00000000" w:usb2="00000012" w:usb3="00000000" w:csb0="000200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Meiryo">
    <w:panose1 w:val="020B0604030504040204"/>
    <w:charset w:val="80"/>
    <w:family w:val="swiss"/>
    <w:pitch w:val="default"/>
    <w:sig w:usb0="E10102FF" w:usb1="EAC7FFFF" w:usb2="00010012" w:usb3="00000000" w:csb0="6002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t>9</w:t>
    </w:r>
    <w:r>
      <w:fldChar w:fldCharType="end"/>
    </w:r>
    <w:r>
      <w:rPr>
        <w:rFonts w:hint="eastAsia"/>
      </w:rPr>
      <w:t>页共</w:t>
    </w:r>
    <w:r>
      <w:fldChar w:fldCharType="begin"/>
    </w:r>
    <w:r>
      <w:instrText xml:space="preserve"> SECTIONPAGES   \* MERGEFORMAT </w:instrText>
    </w:r>
    <w:r>
      <w:fldChar w:fldCharType="separate"/>
    </w:r>
    <w:r>
      <w:t>18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MjhiYWJiOThmODRkZDc5ZGU4NGFiMGEyMDM2NWUifQ=="/>
  </w:docVars>
  <w:rsids>
    <w:rsidRoot w:val="00000000"/>
    <w:rsid w:val="1A06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adjustRightInd/>
      <w:spacing w:line="240" w:lineRule="auto"/>
      <w:ind w:firstLine="0" w:firstLineChars="0"/>
      <w:jc w:val="left"/>
    </w:pPr>
    <w:rPr>
      <w:kern w:val="0"/>
      <w:sz w:val="18"/>
      <w:szCs w:val="18"/>
    </w:r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99"/>
    <w:rPr>
      <w:rFonts w:cs="Times New Roman"/>
      <w:color w:val="0000FF"/>
      <w:u w:val="single"/>
    </w:rPr>
  </w:style>
  <w:style w:type="paragraph" w:customStyle="1" w:styleId="7">
    <w:name w:val="列出段落1"/>
    <w:basedOn w:val="1"/>
    <w:qFormat/>
    <w:uiPriority w:val="0"/>
    <w:pPr>
      <w:ind w:firstLine="420"/>
    </w:pPr>
  </w:style>
  <w:style w:type="paragraph" w:customStyle="1" w:styleId="8">
    <w:name w:val="style1"/>
    <w:basedOn w:val="1"/>
    <w:qFormat/>
    <w:uiPriority w:val="0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29.png"/><Relationship Id="rId40" Type="http://schemas.openxmlformats.org/officeDocument/2006/relationships/image" Target="media/image28.jpeg"/><Relationship Id="rId4" Type="http://schemas.openxmlformats.org/officeDocument/2006/relationships/endnotes" Target="endnotes.xml"/><Relationship Id="rId39" Type="http://schemas.openxmlformats.org/officeDocument/2006/relationships/image" Target="media/image27.jpeg"/><Relationship Id="rId38" Type="http://schemas.openxmlformats.org/officeDocument/2006/relationships/image" Target="media/image26.jpeg"/><Relationship Id="rId37" Type="http://schemas.openxmlformats.org/officeDocument/2006/relationships/image" Target="media/image25.jpeg"/><Relationship Id="rId36" Type="http://schemas.openxmlformats.org/officeDocument/2006/relationships/image" Target="media/image24.png"/><Relationship Id="rId35" Type="http://schemas.openxmlformats.org/officeDocument/2006/relationships/hyperlink" Target="https://3.bp.blogspot.com/-89VMxDd7Hog/VJF_33J_4rI/AAAAAAAAp7g/MnyhHCSWkhk/s800/shinkansen_e5_hayabusa.png" TargetMode="External"/><Relationship Id="rId34" Type="http://schemas.openxmlformats.org/officeDocument/2006/relationships/image" Target="media/image23.png"/><Relationship Id="rId33" Type="http://schemas.openxmlformats.org/officeDocument/2006/relationships/hyperlink" Target="https://3.bp.blogspot.com/-Kk52S-h8JwY/U7O8QUazduI/AAAAAAAAicw/z5w4l40DbtE/s800/shinkansen_e7_w7.png" TargetMode="External"/><Relationship Id="rId32" Type="http://schemas.microsoft.com/office/2007/relationships/hdphoto" Target="media/image22.wdp"/><Relationship Id="rId31" Type="http://schemas.openxmlformats.org/officeDocument/2006/relationships/image" Target="media/image21.png"/><Relationship Id="rId30" Type="http://schemas.openxmlformats.org/officeDocument/2006/relationships/hyperlink" Target="https://ord.yahoo.co.jp/o/image/RV=1/RE=1488876093/RH=b3JkLnlhaG9vLmNvLmpw/RB=/RU=aHR0cDovLzQuYnAuYmxvZ3Nwb3QuY29tLy1iWVRPYVRsSEpqYy9WdG9mYkFFejF6SS9BQUFBQUFBQTRYWS80SFFyWnRhQkRUZy9zODAwL2NoYWt1cmlrdV9haXJwbGFuZS5wbmc-/RS=%5eADBnh_JVWDym65MfsQdpHxPiFHz8Dc-;_ylc=X3IDMgRmc3QDMARpZHgDMARvaWQDQU5kOUdjVGlpQ1BoTWZIM0xWelJpTFp4clRqWFlDWVdwSW4wNXpPeFViQzVMTkZSLUhRSk9lWk9UYjVnX0NvBHADNmFPYjZLR001cW1mSU9PQmhPT0NpZU9CbWVPQnFPT0NoQS0tBHBvcwMxBHNlYwNzaHcEc2xrA3Jp" TargetMode="External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hyperlink" Target="https://3.bp.blogspot.com/-M_113ARtfrU/U2ssJbG-UkI/AAAAAAAAgAA/la3XbbHsIsY/s800/megane_woman.png" TargetMode="External"/><Relationship Id="rId26" Type="http://schemas.openxmlformats.org/officeDocument/2006/relationships/image" Target="media/image18.png"/><Relationship Id="rId25" Type="http://schemas.openxmlformats.org/officeDocument/2006/relationships/image" Target="media/image17.jpeg"/><Relationship Id="rId24" Type="http://schemas.openxmlformats.org/officeDocument/2006/relationships/hyperlink" Target="https://www.google.co.jp/url?sa=i%26rct=j%26q=%26esrc=s%26source=images%26cd=%26cad=rja%26uact=8%26ved=2ahUKEwj-u-rhjPzgAhVwwosBHe7SAK0QjRx6BAgBEAU%26url=https://www.beams.co.jp/category/skirt_03/%26psig=AOvVaw1SIFc_pGVOfrwoDsoKJeXM%26ust=1552462631337133" TargetMode="External"/><Relationship Id="rId23" Type="http://schemas.openxmlformats.org/officeDocument/2006/relationships/image" Target="media/image16.jpeg"/><Relationship Id="rId22" Type="http://schemas.openxmlformats.org/officeDocument/2006/relationships/hyperlink" Target="https://www.google.co.jp/url?sa=i%26rct=j%26q=%26esrc=s%26source=images%26cd=%26cad=rja%26uact=8%26ved=2ahUKEwjLruTSivzgAhVbwIsBHVoQB4sQjRx6BAgBEAU%26url=https://www.bigsize.co.jp/list/t/2428/2449/2452/%26psig=AOvVaw2ozwXrz-ZSZ0dqWFgLvdQk%26ust=1552462138869822" TargetMode="Externa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microsoft.com/office/2007/relationships/hdphoto" Target="media/image6.wdp"/><Relationship Id="rId11" Type="http://schemas.openxmlformats.org/officeDocument/2006/relationships/image" Target="media/image5.png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chrissy lv</cp:lastModifiedBy>
  <dcterms:modified xsi:type="dcterms:W3CDTF">2023-01-09T02:39:53Z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E4301060265744ED8C737AF14FCDF681</vt:lpwstr>
  </property>
</Properties>
</file>